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6B182" w14:textId="1687C689" w:rsidR="60929411" w:rsidRPr="00AA5AC6" w:rsidRDefault="60929411" w:rsidP="394A7C0E">
      <w:pPr>
        <w:pStyle w:val="Heading1"/>
        <w:keepNext w:val="0"/>
        <w:keepLines w:val="0"/>
        <w:spacing w:before="0" w:after="160" w:line="240" w:lineRule="auto"/>
        <w:contextualSpacing/>
        <w:rPr>
          <w:rFonts w:ascii="Figtree" w:eastAsia="Satoshi" w:hAnsi="Figtree" w:cs="Satoshi"/>
          <w:b/>
          <w:bCs/>
          <w:color w:val="auto"/>
          <w:sz w:val="28"/>
          <w:szCs w:val="28"/>
        </w:rPr>
      </w:pPr>
      <w:r w:rsidRPr="00AA5AC6">
        <w:rPr>
          <w:rFonts w:ascii="Figtree" w:eastAsia="Satoshi" w:hAnsi="Figtree" w:cs="Satoshi"/>
          <w:b/>
          <w:bCs/>
          <w:color w:val="auto"/>
          <w:sz w:val="28"/>
          <w:szCs w:val="28"/>
        </w:rPr>
        <w:t>Wildfire Comms Toolkit</w:t>
      </w:r>
      <w:r w:rsidR="6E0C059F" w:rsidRPr="00AA5AC6">
        <w:rPr>
          <w:rFonts w:ascii="Figtree" w:eastAsia="Satoshi" w:hAnsi="Figtree" w:cs="Satoshi"/>
          <w:b/>
          <w:bCs/>
          <w:color w:val="auto"/>
          <w:sz w:val="28"/>
          <w:szCs w:val="28"/>
        </w:rPr>
        <w:t xml:space="preserve"> | Resources </w:t>
      </w:r>
      <w:r w:rsidR="001A0BB4" w:rsidRPr="00AA5AC6">
        <w:rPr>
          <w:rFonts w:ascii="Figtree" w:eastAsia="Satoshi" w:hAnsi="Figtree" w:cs="Satoshi"/>
          <w:b/>
          <w:bCs/>
          <w:color w:val="auto"/>
          <w:sz w:val="28"/>
          <w:szCs w:val="28"/>
        </w:rPr>
        <w:t>&amp;</w:t>
      </w:r>
      <w:r w:rsidR="6E0C059F" w:rsidRPr="00AA5AC6">
        <w:rPr>
          <w:rFonts w:ascii="Figtree" w:eastAsia="Satoshi" w:hAnsi="Figtree" w:cs="Satoshi"/>
          <w:b/>
          <w:bCs/>
          <w:color w:val="auto"/>
          <w:sz w:val="28"/>
          <w:szCs w:val="28"/>
        </w:rPr>
        <w:t xml:space="preserve"> Best Practices | </w:t>
      </w:r>
      <w:r w:rsidR="00526AE1" w:rsidRPr="00AA5AC6">
        <w:rPr>
          <w:rFonts w:ascii="Figtree" w:eastAsia="Satoshi" w:hAnsi="Figtree" w:cs="Satoshi"/>
          <w:b/>
          <w:bCs/>
          <w:color w:val="auto"/>
          <w:sz w:val="28"/>
          <w:szCs w:val="28"/>
        </w:rPr>
        <w:t>Newfoundland and Labrador</w:t>
      </w:r>
    </w:p>
    <w:p w14:paraId="7CF3CF1F" w14:textId="0C727C93" w:rsidR="009F227E" w:rsidRPr="00AA5AC6" w:rsidRDefault="009F227E" w:rsidP="009F227E">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i/>
          <w:iCs/>
          <w:color w:val="000000" w:themeColor="text1"/>
          <w:sz w:val="21"/>
          <w:szCs w:val="21"/>
        </w:rPr>
        <w:t>Prepared:</w:t>
      </w:r>
      <w:r w:rsidR="325E3A75" w:rsidRPr="00AA5AC6">
        <w:rPr>
          <w:rFonts w:ascii="Figtree" w:eastAsia="Avenir Next LT Pro Regular" w:hAnsi="Figtree" w:cs="Avenir Next LT Pro Regular"/>
          <w:i/>
          <w:iCs/>
          <w:color w:val="000000" w:themeColor="text1"/>
          <w:sz w:val="21"/>
          <w:szCs w:val="21"/>
        </w:rPr>
        <w:t xml:space="preserve"> May 2026</w:t>
      </w:r>
    </w:p>
    <w:p w14:paraId="305DCBF4" w14:textId="77777777" w:rsidR="009F227E" w:rsidRPr="00AA5AC6" w:rsidRDefault="009F227E" w:rsidP="009F227E">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b/>
          <w:color w:val="000000" w:themeColor="text1"/>
          <w:sz w:val="21"/>
          <w:szCs w:val="21"/>
        </w:rPr>
        <w:t>Introduction</w:t>
      </w:r>
    </w:p>
    <w:p w14:paraId="19661481" w14:textId="77777777" w:rsidR="009F227E" w:rsidRPr="00AA5AC6" w:rsidRDefault="009F227E" w:rsidP="009F227E">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color w:val="000000" w:themeColor="text1"/>
          <w:sz w:val="21"/>
          <w:szCs w:val="21"/>
        </w:rPr>
        <w:t xml:space="preserve">Whether you are preparing for an evacuation, encouraging preparedness, increasing safety awareness, or keeping people informed during an evacuation, clear and concise communication is key. </w:t>
      </w:r>
    </w:p>
    <w:p w14:paraId="7C2D4990" w14:textId="77777777" w:rsidR="009F227E" w:rsidRPr="00AA5AC6" w:rsidRDefault="009F227E" w:rsidP="009F227E">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706C1C0F" w14:textId="1F21DD36" w:rsidR="009F227E" w:rsidRPr="00AA5AC6" w:rsidRDefault="009F227E" w:rsidP="009F227E">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color w:val="000000" w:themeColor="text1"/>
          <w:sz w:val="21"/>
          <w:szCs w:val="21"/>
        </w:rPr>
        <w:t xml:space="preserve">This toolkit was created to support communities during wildfires to share up-to-date, consistent, and accurate information with members and </w:t>
      </w:r>
      <w:r w:rsidR="7F45CA77" w:rsidRPr="00AA5AC6">
        <w:rPr>
          <w:rFonts w:ascii="Figtree" w:eastAsia="Avenir Next LT Pro Regular" w:hAnsi="Figtree" w:cs="Avenir Next LT Pro Regular"/>
          <w:color w:val="000000" w:themeColor="text1"/>
          <w:sz w:val="21"/>
          <w:szCs w:val="21"/>
        </w:rPr>
        <w:t>neighboring</w:t>
      </w:r>
      <w:r w:rsidRPr="00AA5AC6">
        <w:rPr>
          <w:rFonts w:ascii="Figtree" w:eastAsia="Avenir Next LT Pro Regular" w:hAnsi="Figtree" w:cs="Avenir Next LT Pro Regular"/>
          <w:color w:val="000000" w:themeColor="text1"/>
          <w:sz w:val="21"/>
          <w:szCs w:val="21"/>
        </w:rPr>
        <w:t xml:space="preserve"> communities. It includes best practices in communicating during a crisis, messaging, social media, and web assets to support information sharing with those impacted.</w:t>
      </w:r>
    </w:p>
    <w:p w14:paraId="7E7D6A4D" w14:textId="77777777" w:rsidR="009F227E" w:rsidRPr="00AA5AC6" w:rsidRDefault="009F227E" w:rsidP="009F227E">
      <w:pPr>
        <w:spacing w:line="240" w:lineRule="auto"/>
        <w:rPr>
          <w:rFonts w:ascii="Figtree" w:eastAsia="Avenir Next LT Pro Regular" w:hAnsi="Figtree" w:cs="Avenir Next LT Pro Regular"/>
          <w:sz w:val="21"/>
          <w:szCs w:val="21"/>
        </w:rPr>
      </w:pPr>
      <w:r w:rsidRPr="00AA5AC6">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AA5AC6">
        <w:rPr>
          <w:rFonts w:ascii="Figtree" w:eastAsia="Avenir Next LT Pro Regular" w:hAnsi="Figtree" w:cs="Avenir Next LT Pro Regular"/>
          <w:color w:val="000000" w:themeColor="text1"/>
          <w:sz w:val="21"/>
          <w:szCs w:val="21"/>
          <w:highlight w:val="yellow"/>
        </w:rPr>
        <w:t>yellow</w:t>
      </w:r>
      <w:r w:rsidRPr="00AA5AC6">
        <w:rPr>
          <w:rFonts w:ascii="Figtree" w:eastAsia="Avenir Next LT Pro Regular" w:hAnsi="Figtree" w:cs="Avenir Next LT Pro Regular"/>
          <w:color w:val="000000" w:themeColor="text1"/>
          <w:sz w:val="21"/>
          <w:szCs w:val="21"/>
        </w:rPr>
        <w:t xml:space="preserve"> and [brackets].</w:t>
      </w:r>
    </w:p>
    <w:p w14:paraId="5C61E4DC" w14:textId="1FA82C9E" w:rsidR="61F9DB9E" w:rsidRPr="00AA5AC6" w:rsidRDefault="00FAC2F8" w:rsidP="00C2575E">
      <w:pPr>
        <w:spacing w:line="240" w:lineRule="auto"/>
        <w:rPr>
          <w:rFonts w:ascii="Figtree" w:eastAsia="Satoshi" w:hAnsi="Figtree" w:cs="Satoshi"/>
          <w:color w:val="000000" w:themeColor="text1"/>
          <w:sz w:val="21"/>
          <w:szCs w:val="21"/>
        </w:rPr>
      </w:pPr>
      <w:r w:rsidRPr="00AA5AC6">
        <w:rPr>
          <w:rFonts w:ascii="Figtree" w:eastAsia="Satoshi" w:hAnsi="Figtree" w:cs="Satoshi"/>
          <w:b/>
          <w:bCs/>
          <w:color w:val="000000" w:themeColor="text1"/>
          <w:sz w:val="21"/>
          <w:szCs w:val="21"/>
        </w:rPr>
        <w:t>Communications Best Practices During Crisis</w:t>
      </w:r>
    </w:p>
    <w:p w14:paraId="48AC4797" w14:textId="77777777" w:rsidR="00AF2C4C" w:rsidRPr="00AA5AC6" w:rsidRDefault="00AF2C4C" w:rsidP="00AF2C4C">
      <w:pPr>
        <w:spacing w:line="240" w:lineRule="auto"/>
        <w:rPr>
          <w:rFonts w:ascii="Figtree" w:eastAsia="Avenir Next LT Pro Regular" w:hAnsi="Figtree" w:cs="Avenir Next LT Pro Regular"/>
          <w:color w:val="000000" w:themeColor="text1"/>
          <w:sz w:val="21"/>
          <w:szCs w:val="21"/>
        </w:rPr>
      </w:pPr>
      <w:r w:rsidRPr="00AA5AC6">
        <w:rPr>
          <w:rFonts w:ascii="Figtree" w:eastAsia="Avenir Next LT Pro Regular" w:hAnsi="Figtree" w:cs="Avenir Next LT Pro Regular"/>
          <w:color w:val="000000" w:themeColor="text1"/>
          <w:sz w:val="21"/>
          <w:szCs w:val="21"/>
        </w:rPr>
        <w:t>Care for Wellbeing</w:t>
      </w:r>
    </w:p>
    <w:p w14:paraId="14433D88" w14:textId="5D867C66" w:rsidR="00AF2C4C" w:rsidRPr="00AA5AC6" w:rsidRDefault="00AF2C4C" w:rsidP="1989CEEB">
      <w:pPr>
        <w:spacing w:line="240" w:lineRule="auto"/>
        <w:rPr>
          <w:rFonts w:ascii="Figtree" w:eastAsia="Figtree" w:hAnsi="Figtree" w:cs="Figtree"/>
          <w:color w:val="000000" w:themeColor="text1"/>
          <w:sz w:val="21"/>
          <w:szCs w:val="21"/>
          <w:u w:val="single"/>
        </w:rPr>
      </w:pPr>
      <w:r w:rsidRPr="00AA5AC6">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AA5AC6">
          <w:rPr>
            <w:rStyle w:val="Hyperlink"/>
            <w:rFonts w:ascii="Figtree" w:eastAsia="Avenir Next LT Pro Regular" w:hAnsi="Figtree" w:cs="Avenir Next LT Pro Regular"/>
            <w:sz w:val="21"/>
            <w:szCs w:val="21"/>
          </w:rPr>
          <w:t>www.HopeForWellness.ca</w:t>
        </w:r>
      </w:hyperlink>
      <w:r w:rsidRPr="00AA5AC6">
        <w:rPr>
          <w:rFonts w:ascii="Figtree" w:eastAsia="Avenir Next LT Pro Regular" w:hAnsi="Figtree" w:cs="Avenir Next LT Pro Regular"/>
          <w:color w:val="000000" w:themeColor="text1"/>
          <w:sz w:val="21"/>
          <w:szCs w:val="21"/>
        </w:rPr>
        <w:t>.</w:t>
      </w:r>
      <w:r w:rsidR="30D10B7D" w:rsidRPr="001A7BCE">
        <w:rPr>
          <w:rFonts w:ascii="Figtree" w:eastAsia="Avenir Next LT Pro Regular" w:hAnsi="Figtree" w:cs="Avenir Next LT Pro Regular"/>
          <w:color w:val="000000" w:themeColor="text1"/>
          <w:sz w:val="21"/>
          <w:szCs w:val="21"/>
        </w:rPr>
        <w:t xml:space="preserve"> </w:t>
      </w:r>
      <w:r w:rsidRPr="00AA5AC6">
        <w:rPr>
          <w:rFonts w:ascii="Figtree" w:eastAsia="Avenir Next LT Pro Regular" w:hAnsi="Figtree" w:cs="Avenir Next LT Pro Regular"/>
          <w:color w:val="000000" w:themeColor="text1"/>
          <w:sz w:val="21"/>
          <w:szCs w:val="21"/>
        </w:rPr>
        <w:t>Support is available in English, French, Cree and Ojibway (Anishinaabemowin) on request. Children and youth can also call the Kids Help Phone anytime at 1-800-668-6868 or text FIRSTNATIONS to 686868.</w:t>
      </w:r>
      <w:r w:rsidR="7D84EBD8" w:rsidRPr="001A7BCE">
        <w:rPr>
          <w:rFonts w:ascii="Figtree" w:eastAsia="Avenir Next LT Pro Regular" w:hAnsi="Figtree" w:cs="Avenir Next LT Pro Regular"/>
          <w:color w:val="000000" w:themeColor="text1"/>
          <w:sz w:val="21"/>
          <w:szCs w:val="21"/>
        </w:rPr>
        <w:t xml:space="preserve"> </w:t>
      </w:r>
      <w:r w:rsidR="7D84EBD8" w:rsidRPr="1989CEEB">
        <w:rPr>
          <w:rFonts w:ascii="Figtree" w:eastAsia="Figtree" w:hAnsi="Figtree" w:cs="Figtree"/>
          <w:color w:val="000000" w:themeColor="text1"/>
          <w:sz w:val="21"/>
          <w:szCs w:val="21"/>
          <w:u w:val="single"/>
        </w:rPr>
        <w:t>Callers who are Indigenous can press 3 to be connected with Indigenous-specific care.</w:t>
      </w:r>
    </w:p>
    <w:p w14:paraId="0112C8C1" w14:textId="10BF1EE7" w:rsidR="00AF2C4C" w:rsidRPr="005E3287" w:rsidRDefault="00AF2C4C" w:rsidP="00C2575E">
      <w:p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Incident Updates</w:t>
      </w:r>
    </w:p>
    <w:p w14:paraId="0FD87883" w14:textId="41915FBE" w:rsidR="61F9DB9E" w:rsidRPr="005E3287" w:rsidRDefault="00FAC2F8" w:rsidP="00C2575E">
      <w:pPr>
        <w:spacing w:line="240" w:lineRule="auto"/>
        <w:rPr>
          <w:rFonts w:ascii="Figtree" w:eastAsia="Satoshi" w:hAnsi="Figtree" w:cs="Satoshi"/>
          <w:color w:val="000000" w:themeColor="text1"/>
          <w:sz w:val="21"/>
          <w:szCs w:val="21"/>
        </w:rPr>
      </w:pPr>
      <w:r w:rsidRPr="005E3287">
        <w:rPr>
          <w:rFonts w:ascii="Figtree" w:eastAsia="Satoshi" w:hAnsi="Figtree" w:cs="Satoshi"/>
          <w:color w:val="000000" w:themeColor="text1"/>
          <w:sz w:val="21"/>
          <w:szCs w:val="21"/>
        </w:rPr>
        <w:t xml:space="preserve">Provide regular updates about the incident. Each update should include: </w:t>
      </w:r>
    </w:p>
    <w:p w14:paraId="44DE7271" w14:textId="77777777" w:rsidR="00206FD8" w:rsidRPr="005E3287"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Date and time of the update</w:t>
      </w:r>
    </w:p>
    <w:p w14:paraId="24D9288D" w14:textId="77777777" w:rsidR="00206FD8" w:rsidRPr="005E3287"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Information about the event. For example, for a wildfire you'll want to include location, size, impact to people, property and transportation routes</w:t>
      </w:r>
    </w:p>
    <w:p w14:paraId="39F57859" w14:textId="77777777" w:rsidR="00206FD8" w:rsidRPr="005E3287"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 xml:space="preserve">Current actions being taken in response to the incident </w:t>
      </w:r>
    </w:p>
    <w:p w14:paraId="1916C0FB" w14:textId="77777777" w:rsidR="00206FD8" w:rsidRPr="005E3287"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Information to ensure the safety and wellbeing of members (e.g., resources and support available)</w:t>
      </w:r>
    </w:p>
    <w:p w14:paraId="18F61E13" w14:textId="77777777" w:rsidR="00206FD8" w:rsidRPr="005E3287" w:rsidRDefault="00206FD8" w:rsidP="00206FD8">
      <w:pPr>
        <w:pStyle w:val="ListParagraph"/>
        <w:numPr>
          <w:ilvl w:val="0"/>
          <w:numId w:val="16"/>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Date and time that the next update will be provided (e.g., “Our next update will be provided tomorrow by 3 p.m.”)</w:t>
      </w:r>
    </w:p>
    <w:p w14:paraId="736B37AC" w14:textId="25F63D38" w:rsidR="61F9DB9E" w:rsidRPr="005E3287" w:rsidRDefault="61F9DB9E" w:rsidP="00C2575E">
      <w:pPr>
        <w:spacing w:line="240" w:lineRule="auto"/>
        <w:rPr>
          <w:rFonts w:ascii="Figtree" w:eastAsia="Satoshi" w:hAnsi="Figtree" w:cs="Satoshi"/>
          <w:color w:val="000000" w:themeColor="text1"/>
          <w:sz w:val="21"/>
          <w:szCs w:val="21"/>
        </w:rPr>
      </w:pPr>
      <w:r w:rsidRPr="005E3287">
        <w:rPr>
          <w:rFonts w:ascii="Figtree" w:eastAsia="Satoshi" w:hAnsi="Figtree" w:cs="Satoshi"/>
          <w:color w:val="000000" w:themeColor="text1"/>
          <w:sz w:val="21"/>
          <w:szCs w:val="21"/>
        </w:rPr>
        <w:t>Use multiple communication channels</w:t>
      </w:r>
      <w:r w:rsidR="57066F7F" w:rsidRPr="005E3287">
        <w:rPr>
          <w:rFonts w:ascii="Figtree" w:eastAsia="Satoshi" w:hAnsi="Figtree" w:cs="Satoshi"/>
          <w:color w:val="000000" w:themeColor="text1"/>
          <w:sz w:val="21"/>
          <w:szCs w:val="21"/>
        </w:rPr>
        <w:t>:</w:t>
      </w:r>
    </w:p>
    <w:p w14:paraId="2AEA4B19" w14:textId="017AE77F" w:rsidR="61F9DB9E" w:rsidRPr="005E3287" w:rsidRDefault="61F9DB9E" w:rsidP="00C2575E">
      <w:pPr>
        <w:pStyle w:val="ListParagraph"/>
        <w:numPr>
          <w:ilvl w:val="0"/>
          <w:numId w:val="3"/>
        </w:numPr>
        <w:spacing w:line="240" w:lineRule="auto"/>
        <w:rPr>
          <w:rFonts w:ascii="Figtree" w:eastAsia="Satoshi" w:hAnsi="Figtree" w:cs="Satoshi"/>
          <w:color w:val="000000" w:themeColor="text1"/>
          <w:sz w:val="21"/>
          <w:szCs w:val="21"/>
        </w:rPr>
      </w:pPr>
      <w:r w:rsidRPr="005E3287">
        <w:rPr>
          <w:rFonts w:ascii="Figtree" w:eastAsia="Satoshi" w:hAnsi="Figtree" w:cs="Satoshi"/>
          <w:color w:val="000000" w:themeColor="text1"/>
          <w:sz w:val="21"/>
          <w:szCs w:val="21"/>
        </w:rPr>
        <w:t>Website</w:t>
      </w:r>
    </w:p>
    <w:p w14:paraId="6E058351" w14:textId="77777777" w:rsidR="00983CF6" w:rsidRPr="005E3287"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Establish a web page where you can post updates</w:t>
      </w:r>
    </w:p>
    <w:p w14:paraId="648BB023" w14:textId="77777777" w:rsidR="00983CF6" w:rsidRPr="005E3287"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Create an alert banner or a spotlight on your homepage that links people to the wildfire updates web page. Ideally, the alert of the spotlight should be at the top of the webpage using a bright colour to grab people’s attention when they visit your website</w:t>
      </w:r>
    </w:p>
    <w:p w14:paraId="5DF11657" w14:textId="77777777" w:rsidR="00983CF6" w:rsidRPr="005E3287" w:rsidRDefault="00983CF6" w:rsidP="00983CF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37C9061D" w14:textId="37550520" w:rsidR="61F9DB9E" w:rsidRPr="005E3287" w:rsidRDefault="61F9DB9E" w:rsidP="00C2575E">
      <w:pPr>
        <w:pStyle w:val="ListParagraph"/>
        <w:numPr>
          <w:ilvl w:val="0"/>
          <w:numId w:val="3"/>
        </w:numPr>
        <w:spacing w:line="240" w:lineRule="auto"/>
        <w:rPr>
          <w:rFonts w:ascii="Figtree" w:eastAsia="Satoshi" w:hAnsi="Figtree" w:cs="Satoshi"/>
          <w:color w:val="000000" w:themeColor="text1"/>
          <w:sz w:val="21"/>
          <w:szCs w:val="21"/>
        </w:rPr>
      </w:pPr>
      <w:r w:rsidRPr="005E3287">
        <w:rPr>
          <w:rFonts w:ascii="Figtree" w:eastAsia="Satoshi" w:hAnsi="Figtree" w:cs="Satoshi"/>
          <w:color w:val="000000" w:themeColor="text1"/>
          <w:sz w:val="21"/>
          <w:szCs w:val="21"/>
        </w:rPr>
        <w:t>Social media channels</w:t>
      </w:r>
    </w:p>
    <w:p w14:paraId="0F2FCE01"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37FEA8A6"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Share photos of response efforts</w:t>
      </w:r>
    </w:p>
    <w:p w14:paraId="3F98A931"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5E9FA22D"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Encourage followers to reshare the information so others in the area are seeing the latest updates</w:t>
      </w:r>
    </w:p>
    <w:p w14:paraId="2D1D8F56"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62109ACD" w14:textId="77777777" w:rsidR="009D6FE4" w:rsidRPr="005E3287" w:rsidRDefault="009D6FE4" w:rsidP="009D6FE4">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6294F84B" w14:textId="20BC2CAF" w:rsidR="61F9DB9E" w:rsidRPr="005E3287" w:rsidRDefault="46A91C91" w:rsidP="00C2575E">
      <w:pPr>
        <w:pStyle w:val="ListParagraph"/>
        <w:numPr>
          <w:ilvl w:val="0"/>
          <w:numId w:val="3"/>
        </w:numPr>
        <w:spacing w:line="240" w:lineRule="auto"/>
        <w:rPr>
          <w:rFonts w:ascii="Figtree" w:eastAsia="Satoshi" w:hAnsi="Figtree" w:cs="Satoshi"/>
          <w:color w:val="000000" w:themeColor="text1"/>
          <w:sz w:val="21"/>
          <w:szCs w:val="21"/>
        </w:rPr>
      </w:pPr>
      <w:r w:rsidRPr="005E3287">
        <w:rPr>
          <w:rFonts w:ascii="Figtree" w:eastAsia="Satoshi" w:hAnsi="Figtree" w:cs="Satoshi"/>
          <w:color w:val="000000" w:themeColor="text1"/>
          <w:sz w:val="21"/>
          <w:szCs w:val="21"/>
        </w:rPr>
        <w:t>Traditional m</w:t>
      </w:r>
      <w:r w:rsidR="00FAC2F8" w:rsidRPr="005E3287">
        <w:rPr>
          <w:rFonts w:ascii="Figtree" w:eastAsia="Satoshi" w:hAnsi="Figtree" w:cs="Satoshi"/>
          <w:color w:val="000000" w:themeColor="text1"/>
          <w:sz w:val="21"/>
          <w:szCs w:val="21"/>
        </w:rPr>
        <w:t>edia</w:t>
      </w:r>
      <w:r w:rsidR="349D299D" w:rsidRPr="005E3287">
        <w:rPr>
          <w:rFonts w:ascii="Figtree" w:eastAsia="Satoshi" w:hAnsi="Figtree" w:cs="Satoshi"/>
          <w:color w:val="000000" w:themeColor="text1"/>
          <w:sz w:val="21"/>
          <w:szCs w:val="21"/>
        </w:rPr>
        <w:t xml:space="preserve"> (TV, </w:t>
      </w:r>
      <w:r w:rsidR="2A00F038" w:rsidRPr="005E3287">
        <w:rPr>
          <w:rFonts w:ascii="Figtree" w:eastAsia="Satoshi" w:hAnsi="Figtree" w:cs="Satoshi"/>
          <w:color w:val="000000" w:themeColor="text1"/>
          <w:sz w:val="21"/>
          <w:szCs w:val="21"/>
        </w:rPr>
        <w:t>p</w:t>
      </w:r>
      <w:r w:rsidR="349D299D" w:rsidRPr="005E3287">
        <w:rPr>
          <w:rFonts w:ascii="Figtree" w:eastAsia="Satoshi" w:hAnsi="Figtree" w:cs="Satoshi"/>
          <w:color w:val="000000" w:themeColor="text1"/>
          <w:sz w:val="21"/>
          <w:szCs w:val="21"/>
        </w:rPr>
        <w:t xml:space="preserve">rint and </w:t>
      </w:r>
      <w:r w:rsidR="59BE6387" w:rsidRPr="005E3287">
        <w:rPr>
          <w:rFonts w:ascii="Figtree" w:eastAsia="Satoshi" w:hAnsi="Figtree" w:cs="Satoshi"/>
          <w:color w:val="000000" w:themeColor="text1"/>
          <w:sz w:val="21"/>
          <w:szCs w:val="21"/>
        </w:rPr>
        <w:t>r</w:t>
      </w:r>
      <w:r w:rsidR="349D299D" w:rsidRPr="005E3287">
        <w:rPr>
          <w:rFonts w:ascii="Figtree" w:eastAsia="Satoshi" w:hAnsi="Figtree" w:cs="Satoshi"/>
          <w:color w:val="000000" w:themeColor="text1"/>
          <w:sz w:val="21"/>
          <w:szCs w:val="21"/>
        </w:rPr>
        <w:t xml:space="preserve">adio </w:t>
      </w:r>
      <w:r w:rsidR="7C0FD315" w:rsidRPr="005E3287">
        <w:rPr>
          <w:rFonts w:ascii="Figtree" w:eastAsia="Satoshi" w:hAnsi="Figtree" w:cs="Satoshi"/>
          <w:color w:val="000000" w:themeColor="text1"/>
          <w:sz w:val="21"/>
          <w:szCs w:val="21"/>
        </w:rPr>
        <w:t>n</w:t>
      </w:r>
      <w:r w:rsidR="349D299D" w:rsidRPr="005E3287">
        <w:rPr>
          <w:rFonts w:ascii="Figtree" w:eastAsia="Satoshi" w:hAnsi="Figtree" w:cs="Satoshi"/>
          <w:color w:val="000000" w:themeColor="text1"/>
          <w:sz w:val="21"/>
          <w:szCs w:val="21"/>
        </w:rPr>
        <w:t>ews)</w:t>
      </w:r>
      <w:r w:rsidR="00FAC2F8" w:rsidRPr="005E3287">
        <w:rPr>
          <w:rFonts w:ascii="Figtree" w:eastAsia="Satoshi" w:hAnsi="Figtree" w:cs="Satoshi"/>
          <w:color w:val="000000" w:themeColor="text1"/>
          <w:sz w:val="21"/>
          <w:szCs w:val="21"/>
        </w:rPr>
        <w:t xml:space="preserve"> </w:t>
      </w:r>
    </w:p>
    <w:p w14:paraId="530448B1" w14:textId="77777777" w:rsidR="00EB6516" w:rsidRPr="005E3287" w:rsidRDefault="00EB6516" w:rsidP="00EB6516">
      <w:pPr>
        <w:pStyle w:val="ListParagraph"/>
        <w:numPr>
          <w:ilvl w:val="1"/>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Consider reaching out to the media to help get your message out. This could be in the form of a news release that’s sent to local media outlets (print/online, radio, TV) or a public services announcement (PSA):</w:t>
      </w:r>
    </w:p>
    <w:p w14:paraId="6665A0DD" w14:textId="77777777" w:rsidR="00EB6516" w:rsidRPr="005E3287" w:rsidRDefault="00EB6516" w:rsidP="00EB6516">
      <w:pPr>
        <w:pStyle w:val="ListParagraph"/>
        <w:numPr>
          <w:ilvl w:val="2"/>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A PSA is a brief public interest message sent to TV and radio stations with the goal of having them share information at no cost</w:t>
      </w:r>
    </w:p>
    <w:p w14:paraId="34474882" w14:textId="10807BB3" w:rsidR="171CA31B" w:rsidRPr="005E3287" w:rsidRDefault="00EB6516" w:rsidP="00C2575E">
      <w:pPr>
        <w:pStyle w:val="ListParagraph"/>
        <w:numPr>
          <w:ilvl w:val="2"/>
          <w:numId w:val="3"/>
        </w:num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PSAs can also be posted to your website or social channels</w:t>
      </w:r>
    </w:p>
    <w:p w14:paraId="199B196F" w14:textId="780A453F" w:rsidR="0BAA3C94" w:rsidRPr="005E3287" w:rsidRDefault="742FE6B9" w:rsidP="00C2575E">
      <w:pPr>
        <w:spacing w:line="240" w:lineRule="auto"/>
        <w:contextualSpacing/>
        <w:rPr>
          <w:rFonts w:ascii="Figtree" w:eastAsia="Satoshi" w:hAnsi="Figtree" w:cs="Satoshi"/>
          <w:color w:val="000000" w:themeColor="text1"/>
          <w:sz w:val="21"/>
          <w:szCs w:val="21"/>
          <w:lang w:eastAsia="en-US"/>
        </w:rPr>
      </w:pPr>
      <w:r w:rsidRPr="005E3287">
        <w:rPr>
          <w:rFonts w:ascii="Figtree" w:eastAsia="Satoshi" w:hAnsi="Figtree" w:cs="Satoshi"/>
          <w:b/>
          <w:bCs/>
          <w:color w:val="000000" w:themeColor="text1"/>
          <w:sz w:val="21"/>
          <w:szCs w:val="21"/>
        </w:rPr>
        <w:t>Resource Links</w:t>
      </w:r>
    </w:p>
    <w:p w14:paraId="054842DD" w14:textId="77777777" w:rsidR="009218E6" w:rsidRPr="005E3287" w:rsidRDefault="009218E6" w:rsidP="0E9AC483">
      <w:pPr>
        <w:spacing w:line="240" w:lineRule="auto"/>
        <w:rPr>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color w:val="000000" w:themeColor="text1"/>
          <w:sz w:val="21"/>
          <w:szCs w:val="21"/>
        </w:rPr>
        <w:t>Below are links to publicly available resources that may help you communicate with your members to prepare for and respond to a potential wildfire situation.</w:t>
      </w:r>
    </w:p>
    <w:p w14:paraId="584D0585" w14:textId="46812D1B" w:rsidR="006E4402" w:rsidRPr="005E3287" w:rsidRDefault="009218E6" w:rsidP="11F78AF8">
      <w:pPr>
        <w:pStyle w:val="Heading1"/>
        <w:keepNext w:val="0"/>
        <w:keepLines w:val="0"/>
        <w:spacing w:after="160" w:line="240" w:lineRule="auto"/>
        <w:contextualSpacing/>
        <w:rPr>
          <w:rFonts w:ascii="Figtree" w:eastAsia="Avenir Next LT Pro Regular" w:hAnsi="Figtree" w:cs="Avenir Next LT Pro Regular"/>
          <w:b/>
          <w:color w:val="auto"/>
          <w:sz w:val="21"/>
          <w:szCs w:val="21"/>
        </w:rPr>
      </w:pPr>
      <w:r w:rsidRPr="005E3287">
        <w:rPr>
          <w:rFonts w:ascii="Figtree" w:eastAsia="Avenir Next LT Pro Regular" w:hAnsi="Figtree" w:cs="Avenir Next LT Pro Regular"/>
          <w:b/>
          <w:bCs/>
          <w:color w:val="auto"/>
          <w:sz w:val="21"/>
          <w:szCs w:val="21"/>
        </w:rPr>
        <w:t>Wildfire Information and Evacuation Status</w:t>
      </w:r>
      <w:r w:rsidR="00E226BB">
        <w:rPr>
          <w:rFonts w:ascii="Figtree" w:hAnsi="Figtree"/>
          <w:sz w:val="21"/>
          <w:szCs w:val="21"/>
        </w:rPr>
        <w:fldChar w:fldCharType="begin"/>
      </w:r>
      <w:r w:rsidR="00F407A4">
        <w:rPr>
          <w:rFonts w:ascii="Figtree" w:hAnsi="Figtree"/>
          <w:sz w:val="21"/>
          <w:szCs w:val="21"/>
        </w:rPr>
        <w:instrText>HYPERLINK "https://www.gov.nl.ca/fal/public-education/forestry/forest-fires/reminder/"</w:instrText>
      </w:r>
      <w:r w:rsidR="00E226BB">
        <w:rPr>
          <w:rFonts w:ascii="Figtree" w:hAnsi="Figtree"/>
          <w:sz w:val="21"/>
          <w:szCs w:val="21"/>
        </w:rPr>
      </w:r>
      <w:r w:rsidR="00E226BB">
        <w:rPr>
          <w:rFonts w:ascii="Figtree" w:hAnsi="Figtree"/>
          <w:sz w:val="21"/>
          <w:szCs w:val="21"/>
        </w:rPr>
        <w:fldChar w:fldCharType="separate"/>
      </w:r>
    </w:p>
    <w:p w14:paraId="55EDFDD7" w14:textId="5DCB1198" w:rsidR="37209AAD" w:rsidRPr="00AF2DB5" w:rsidRDefault="00AF2DB5" w:rsidP="11F78AF8">
      <w:pPr>
        <w:pStyle w:val="ListParagraph"/>
        <w:numPr>
          <w:ilvl w:val="0"/>
          <w:numId w:val="17"/>
        </w:numPr>
        <w:spacing w:line="240" w:lineRule="auto"/>
        <w:rPr>
          <w:rStyle w:val="Hyperlink"/>
          <w:rFonts w:ascii="Figtree" w:eastAsia="Avenir Next LT Pro Regular" w:hAnsi="Figtree" w:cs="Avenir Next LT Pro Regular"/>
          <w:sz w:val="21"/>
          <w:szCs w:val="21"/>
        </w:rPr>
      </w:pPr>
      <w:r>
        <w:rPr>
          <w:rFonts w:ascii="Figtree" w:eastAsia="Avenir Next LT Pro Regular" w:hAnsi="Figtree" w:cs="Avenir Next LT Pro Regular"/>
          <w:sz w:val="21"/>
          <w:szCs w:val="21"/>
        </w:rPr>
        <w:fldChar w:fldCharType="begin"/>
      </w:r>
      <w:r>
        <w:rPr>
          <w:rFonts w:ascii="Figtree" w:eastAsia="Avenir Next LT Pro Regular" w:hAnsi="Figtree" w:cs="Avenir Next LT Pro Regular"/>
          <w:sz w:val="21"/>
          <w:szCs w:val="21"/>
        </w:rPr>
        <w:instrText>HYPERLINK "https://www.gov.nl.ca/fal/public-education/forestry/forest-fires/"</w:instrText>
      </w:r>
      <w:r>
        <w:rPr>
          <w:rFonts w:ascii="Figtree" w:eastAsia="Avenir Next LT Pro Regular" w:hAnsi="Figtree" w:cs="Avenir Next LT Pro Regular"/>
          <w:sz w:val="21"/>
          <w:szCs w:val="21"/>
        </w:rPr>
      </w:r>
      <w:r>
        <w:rPr>
          <w:rFonts w:ascii="Figtree" w:eastAsia="Avenir Next LT Pro Regular" w:hAnsi="Figtree" w:cs="Avenir Next LT Pro Regular"/>
          <w:sz w:val="21"/>
          <w:szCs w:val="21"/>
        </w:rPr>
        <w:fldChar w:fldCharType="separate"/>
      </w:r>
      <w:r w:rsidR="37209AAD" w:rsidRPr="00AF2DB5">
        <w:rPr>
          <w:rStyle w:val="Hyperlink"/>
          <w:rFonts w:ascii="Figtree" w:eastAsia="Avenir Next LT Pro Regular" w:hAnsi="Figtree" w:cs="Avenir Next LT Pro Regular"/>
          <w:sz w:val="21"/>
          <w:szCs w:val="21"/>
        </w:rPr>
        <w:t>Forest Fir</w:t>
      </w:r>
      <w:r w:rsidR="37209AAD" w:rsidRPr="00AF2DB5">
        <w:rPr>
          <w:rStyle w:val="Hyperlink"/>
          <w:rFonts w:ascii="Figtree" w:eastAsia="Avenir Next LT Pro Regular" w:hAnsi="Figtree" w:cs="Avenir Next LT Pro Regular"/>
          <w:sz w:val="21"/>
          <w:szCs w:val="21"/>
        </w:rPr>
        <w:t>e</w:t>
      </w:r>
      <w:r w:rsidR="37209AAD" w:rsidRPr="00AF2DB5">
        <w:rPr>
          <w:rStyle w:val="Hyperlink"/>
          <w:rFonts w:ascii="Figtree" w:eastAsia="Avenir Next LT Pro Regular" w:hAnsi="Figtree" w:cs="Avenir Next LT Pro Regular"/>
          <w:sz w:val="21"/>
          <w:szCs w:val="21"/>
        </w:rPr>
        <w:t xml:space="preserve"> Season</w:t>
      </w:r>
    </w:p>
    <w:p w14:paraId="1438A24C" w14:textId="3C33AFCB" w:rsidR="00607135" w:rsidRPr="00607135" w:rsidRDefault="00AF2DB5" w:rsidP="006E4402">
      <w:pPr>
        <w:pStyle w:val="ListParagraph"/>
        <w:numPr>
          <w:ilvl w:val="0"/>
          <w:numId w:val="17"/>
        </w:numPr>
        <w:spacing w:line="240" w:lineRule="auto"/>
        <w:rPr>
          <w:rFonts w:ascii="Figtree" w:eastAsia="Avenir Next LT Pro Regular" w:hAnsi="Figtree" w:cs="Avenir Next LT Pro Regular"/>
          <w:color w:val="467886" w:themeColor="hyperlink"/>
          <w:sz w:val="21"/>
          <w:szCs w:val="21"/>
          <w:u w:val="single"/>
        </w:rPr>
      </w:pPr>
      <w:r>
        <w:rPr>
          <w:rFonts w:ascii="Figtree" w:eastAsia="Avenir Next LT Pro Regular" w:hAnsi="Figtree" w:cs="Avenir Next LT Pro Regular"/>
          <w:sz w:val="21"/>
          <w:szCs w:val="21"/>
        </w:rPr>
        <w:fldChar w:fldCharType="end"/>
      </w:r>
      <w:r w:rsidR="00E226BB">
        <w:rPr>
          <w:rFonts w:ascii="Figtree" w:hAnsi="Figtree"/>
          <w:sz w:val="21"/>
          <w:szCs w:val="21"/>
        </w:rPr>
        <w:fldChar w:fldCharType="end"/>
      </w:r>
      <w:hyperlink r:id="rId12" w:history="1">
        <w:r w:rsidR="00607135" w:rsidRPr="00C046F2">
          <w:rPr>
            <w:rStyle w:val="Hyperlink"/>
            <w:rFonts w:ascii="Figtree" w:hAnsi="Figtree"/>
            <w:sz w:val="21"/>
            <w:szCs w:val="21"/>
          </w:rPr>
          <w:t>Public Reminders for Forest Fire Season</w:t>
        </w:r>
      </w:hyperlink>
    </w:p>
    <w:p w14:paraId="1DD9AA77" w14:textId="7D71DD02" w:rsidR="006E4402" w:rsidRPr="005E3287" w:rsidRDefault="00311E8F" w:rsidP="006E4402">
      <w:pPr>
        <w:pStyle w:val="ListParagraph"/>
        <w:numPr>
          <w:ilvl w:val="0"/>
          <w:numId w:val="17"/>
        </w:numPr>
        <w:spacing w:line="240" w:lineRule="auto"/>
        <w:rPr>
          <w:rStyle w:val="Hyperlink"/>
          <w:rFonts w:ascii="Figtree" w:eastAsia="Avenir Next LT Pro Regular" w:hAnsi="Figtree" w:cs="Avenir Next LT Pro Regular"/>
          <w:sz w:val="21"/>
          <w:szCs w:val="21"/>
        </w:rPr>
      </w:pPr>
      <w:r w:rsidRPr="005E3287">
        <w:rPr>
          <w:rFonts w:ascii="Figtree" w:eastAsia="Satoshi" w:hAnsi="Figtree" w:cs="Satoshi"/>
          <w:sz w:val="21"/>
          <w:szCs w:val="21"/>
        </w:rPr>
        <w:fldChar w:fldCharType="begin"/>
      </w:r>
      <w:r w:rsidR="0044453A">
        <w:rPr>
          <w:rFonts w:ascii="Figtree" w:eastAsia="Satoshi" w:hAnsi="Figtree" w:cs="Satoshi"/>
          <w:sz w:val="21"/>
          <w:szCs w:val="21"/>
        </w:rPr>
        <w:instrText>HYPERLINK "https://www.gov.nl.ca/fal/public-education/forestry/forest-fires/fire-hazard-map/"</w:instrText>
      </w:r>
      <w:r w:rsidRPr="005E3287">
        <w:rPr>
          <w:rFonts w:ascii="Figtree" w:eastAsia="Satoshi" w:hAnsi="Figtree" w:cs="Satoshi"/>
          <w:sz w:val="21"/>
          <w:szCs w:val="21"/>
        </w:rPr>
      </w:r>
      <w:r w:rsidRPr="005E3287">
        <w:rPr>
          <w:rFonts w:ascii="Figtree" w:eastAsia="Satoshi" w:hAnsi="Figtree" w:cs="Satoshi"/>
          <w:sz w:val="21"/>
          <w:szCs w:val="21"/>
        </w:rPr>
        <w:fldChar w:fldCharType="separate"/>
      </w:r>
      <w:r w:rsidRPr="005E3287">
        <w:rPr>
          <w:rStyle w:val="Hyperlink"/>
          <w:rFonts w:ascii="Figtree" w:eastAsia="Satoshi" w:hAnsi="Figtree" w:cs="Satoshi"/>
          <w:sz w:val="21"/>
          <w:szCs w:val="21"/>
        </w:rPr>
        <w:t>Fire</w:t>
      </w:r>
      <w:r w:rsidRPr="005E3287">
        <w:rPr>
          <w:rStyle w:val="Hyperlink"/>
          <w:rFonts w:ascii="Figtree" w:hAnsi="Figtree"/>
          <w:sz w:val="21"/>
          <w:szCs w:val="21"/>
        </w:rPr>
        <w:t xml:space="preserve"> Hazard Map</w:t>
      </w:r>
    </w:p>
    <w:p w14:paraId="426D6754" w14:textId="48A73D59" w:rsidR="006E4402" w:rsidRPr="005E3287" w:rsidRDefault="00311E8F" w:rsidP="006E4402">
      <w:pPr>
        <w:pStyle w:val="ListParagraph"/>
        <w:numPr>
          <w:ilvl w:val="0"/>
          <w:numId w:val="17"/>
        </w:numPr>
        <w:spacing w:line="240" w:lineRule="auto"/>
        <w:rPr>
          <w:rStyle w:val="Hyperlink"/>
          <w:rFonts w:ascii="Figtree" w:hAnsi="Figtree"/>
          <w:sz w:val="21"/>
          <w:szCs w:val="21"/>
        </w:rPr>
      </w:pPr>
      <w:r w:rsidRPr="005E3287">
        <w:rPr>
          <w:rFonts w:ascii="Figtree" w:eastAsia="Satoshi" w:hAnsi="Figtree" w:cs="Satoshi"/>
          <w:sz w:val="21"/>
          <w:szCs w:val="21"/>
        </w:rPr>
        <w:fldChar w:fldCharType="end"/>
      </w:r>
      <w:r w:rsidR="007C177D">
        <w:rPr>
          <w:rFonts w:ascii="Figtree" w:hAnsi="Figtree"/>
          <w:sz w:val="21"/>
          <w:szCs w:val="21"/>
        </w:rPr>
        <w:fldChar w:fldCharType="begin"/>
      </w:r>
      <w:r w:rsidR="007C177D">
        <w:rPr>
          <w:rFonts w:ascii="Figtree" w:hAnsi="Figtree"/>
          <w:sz w:val="21"/>
          <w:szCs w:val="21"/>
        </w:rPr>
        <w:instrText>HYPERLINK "https://www.arcgis.com/apps/dashboards/6d753903415a4ef18599ae68e4585d38"</w:instrText>
      </w:r>
      <w:r w:rsidR="007C177D">
        <w:rPr>
          <w:rFonts w:ascii="Figtree" w:hAnsi="Figtree"/>
          <w:sz w:val="21"/>
          <w:szCs w:val="21"/>
        </w:rPr>
      </w:r>
      <w:r w:rsidR="007C177D">
        <w:rPr>
          <w:rFonts w:ascii="Figtree" w:hAnsi="Figtree"/>
          <w:sz w:val="21"/>
          <w:szCs w:val="21"/>
        </w:rPr>
        <w:fldChar w:fldCharType="separate"/>
      </w:r>
      <w:r w:rsidR="007528FB" w:rsidRPr="005E3287">
        <w:rPr>
          <w:rStyle w:val="Hyperlink"/>
          <w:rFonts w:ascii="Figtree" w:hAnsi="Figtree"/>
          <w:sz w:val="21"/>
          <w:szCs w:val="21"/>
        </w:rPr>
        <w:t>Active Wildfire Dashboard</w:t>
      </w:r>
    </w:p>
    <w:p w14:paraId="7A21E205" w14:textId="4940AB84" w:rsidR="006E4402" w:rsidRPr="005E3287" w:rsidRDefault="007C177D" w:rsidP="006E4402">
      <w:pPr>
        <w:pStyle w:val="ListParagraph"/>
        <w:numPr>
          <w:ilvl w:val="0"/>
          <w:numId w:val="17"/>
        </w:numPr>
        <w:spacing w:line="240" w:lineRule="auto"/>
        <w:rPr>
          <w:rFonts w:ascii="Figtree" w:eastAsia="Avenir Next LT Pro Regular" w:hAnsi="Figtree" w:cs="Avenir Next LT Pro Regular"/>
          <w:sz w:val="21"/>
          <w:szCs w:val="21"/>
        </w:rPr>
      </w:pPr>
      <w:r>
        <w:rPr>
          <w:rFonts w:ascii="Figtree" w:hAnsi="Figtree"/>
          <w:sz w:val="21"/>
          <w:szCs w:val="21"/>
        </w:rPr>
        <w:fldChar w:fldCharType="end"/>
      </w:r>
      <w:r w:rsidR="000738AD" w:rsidRPr="005E3287">
        <w:rPr>
          <w:rFonts w:ascii="Figtree" w:eastAsia="Avenir Next LT Pro Regular" w:hAnsi="Figtree" w:cs="Avenir Next LT Pro Regular"/>
          <w:sz w:val="21"/>
          <w:szCs w:val="21"/>
        </w:rPr>
        <w:t>Newfoundland and Labrador</w:t>
      </w:r>
      <w:r w:rsidR="006E4402" w:rsidRPr="005E3287">
        <w:rPr>
          <w:rFonts w:ascii="Figtree" w:eastAsia="Avenir Next LT Pro Regular" w:hAnsi="Figtree" w:cs="Avenir Next LT Pro Regular"/>
          <w:sz w:val="21"/>
          <w:szCs w:val="21"/>
        </w:rPr>
        <w:t xml:space="preserve"> Government Social Media:</w:t>
      </w:r>
    </w:p>
    <w:p w14:paraId="00E8D83A" w14:textId="278DCCE1" w:rsidR="006E4402" w:rsidRPr="005E3287" w:rsidRDefault="006E4402" w:rsidP="006E4402">
      <w:pPr>
        <w:pStyle w:val="ListParagraph"/>
        <w:numPr>
          <w:ilvl w:val="1"/>
          <w:numId w:val="18"/>
        </w:numPr>
        <w:spacing w:line="240" w:lineRule="auto"/>
        <w:rPr>
          <w:rFonts w:ascii="Figtree" w:eastAsia="Avenir Next LT Pro Regular" w:hAnsi="Figtree" w:cs="Avenir Next LT Pro Regular"/>
          <w:sz w:val="21"/>
          <w:szCs w:val="21"/>
        </w:rPr>
      </w:pPr>
      <w:r w:rsidRPr="005E3287" w:rsidDel="00EF042B">
        <w:rPr>
          <w:rFonts w:ascii="Figtree" w:eastAsia="Avenir Next LT Pro Regular" w:hAnsi="Figtree" w:cs="Avenir Next LT Pro Regular"/>
          <w:sz w:val="21"/>
          <w:szCs w:val="21"/>
        </w:rPr>
        <w:t xml:space="preserve">X </w:t>
      </w:r>
      <w:r w:rsidRPr="005E3287">
        <w:rPr>
          <w:rFonts w:ascii="Figtree" w:eastAsia="Avenir Next LT Pro Regular" w:hAnsi="Figtree" w:cs="Avenir Next LT Pro Regular"/>
          <w:sz w:val="21"/>
          <w:szCs w:val="21"/>
        </w:rPr>
        <w:t>(Twitter):</w:t>
      </w:r>
      <w:r w:rsidR="000266C7" w:rsidRPr="005E3287">
        <w:rPr>
          <w:rFonts w:ascii="Figtree" w:eastAsia="Avenir Next LT Pro Regular" w:hAnsi="Figtree" w:cs="Avenir Next LT Pro Regular"/>
          <w:sz w:val="21"/>
          <w:szCs w:val="21"/>
        </w:rPr>
        <w:t xml:space="preserve"> </w:t>
      </w:r>
      <w:hyperlink r:id="rId13" w:history="1">
        <w:r w:rsidR="000266C7" w:rsidRPr="005E3287">
          <w:rPr>
            <w:rStyle w:val="Hyperlink"/>
            <w:rFonts w:ascii="Figtree" w:eastAsia="Avenir Next LT Pro Regular" w:hAnsi="Figtree" w:cs="Avenir Next LT Pro Regular"/>
            <w:sz w:val="21"/>
            <w:szCs w:val="21"/>
          </w:rPr>
          <w:t>@GovNL</w:t>
        </w:r>
      </w:hyperlink>
    </w:p>
    <w:p w14:paraId="7FBBC6AA" w14:textId="01D502BA" w:rsidR="006E4402" w:rsidRPr="005E3287" w:rsidRDefault="006E4402" w:rsidP="006E4402">
      <w:pPr>
        <w:pStyle w:val="ListParagraph"/>
        <w:numPr>
          <w:ilvl w:val="1"/>
          <w:numId w:val="18"/>
        </w:numPr>
        <w:spacing w:line="240" w:lineRule="auto"/>
        <w:rPr>
          <w:rFonts w:ascii="Figtree" w:eastAsia="Avenir Next LT Pro Regular" w:hAnsi="Figtree" w:cs="Avenir Next LT Pro Regular"/>
          <w:sz w:val="21"/>
          <w:szCs w:val="21"/>
        </w:rPr>
      </w:pPr>
      <w:r w:rsidRPr="005E3287">
        <w:rPr>
          <w:rFonts w:ascii="Figtree" w:eastAsia="Avenir Next LT Pro Regular" w:hAnsi="Figtree" w:cs="Avenir Next LT Pro Regular"/>
          <w:sz w:val="21"/>
          <w:szCs w:val="21"/>
        </w:rPr>
        <w:t>Facebook: </w:t>
      </w:r>
      <w:hyperlink r:id="rId14" w:history="1">
        <w:r w:rsidR="000266C7" w:rsidRPr="005E3287">
          <w:rPr>
            <w:rStyle w:val="Hyperlink"/>
            <w:rFonts w:ascii="Figtree" w:eastAsia="Avenir Next LT Pro Regular" w:hAnsi="Figtree" w:cs="Avenir Next LT Pro Regular"/>
            <w:sz w:val="21"/>
            <w:szCs w:val="21"/>
          </w:rPr>
          <w:t>@GovNL</w:t>
        </w:r>
      </w:hyperlink>
    </w:p>
    <w:p w14:paraId="61C15E4B" w14:textId="121200C4" w:rsidR="006E4402" w:rsidRPr="005E3287" w:rsidRDefault="004361FA" w:rsidP="006E4402">
      <w:pPr>
        <w:pStyle w:val="ListParagraph"/>
        <w:numPr>
          <w:ilvl w:val="1"/>
          <w:numId w:val="18"/>
        </w:numPr>
        <w:spacing w:line="240" w:lineRule="auto"/>
        <w:rPr>
          <w:rStyle w:val="eop"/>
          <w:rFonts w:ascii="Figtree" w:eastAsia="Avenir Next LT Pro Regular" w:hAnsi="Figtree" w:cs="Avenir Next LT Pro Regular"/>
          <w:color w:val="000000" w:themeColor="text1"/>
          <w:sz w:val="21"/>
          <w:szCs w:val="21"/>
        </w:rPr>
      </w:pPr>
      <w:r w:rsidRPr="005E3287">
        <w:rPr>
          <w:rFonts w:ascii="Figtree" w:eastAsia="Avenir Next LT Pro Regular" w:hAnsi="Figtree" w:cs="Avenir Next LT Pro Regular"/>
          <w:sz w:val="21"/>
          <w:szCs w:val="21"/>
        </w:rPr>
        <w:t>Instagram</w:t>
      </w:r>
      <w:r w:rsidR="006E4402" w:rsidRPr="005E3287">
        <w:rPr>
          <w:rFonts w:ascii="Figtree" w:eastAsia="Avenir Next LT Pro Regular" w:hAnsi="Figtree" w:cs="Avenir Next LT Pro Regular"/>
          <w:sz w:val="21"/>
          <w:szCs w:val="21"/>
        </w:rPr>
        <w:t>: </w:t>
      </w:r>
      <w:hyperlink r:id="rId15" w:history="1">
        <w:r w:rsidRPr="005E3287">
          <w:rPr>
            <w:rStyle w:val="Hyperlink"/>
            <w:rFonts w:ascii="Figtree" w:hAnsi="Figtree"/>
            <w:sz w:val="21"/>
            <w:szCs w:val="21"/>
          </w:rPr>
          <w:t>@govnlsocial</w:t>
        </w:r>
      </w:hyperlink>
      <w:r w:rsidRPr="005E3287">
        <w:rPr>
          <w:rStyle w:val="eop"/>
          <w:rFonts w:ascii="Figtree" w:eastAsia="Avenir Next LT Pro Regular" w:hAnsi="Figtree" w:cs="Avenir Next LT Pro Regular"/>
          <w:color w:val="000000" w:themeColor="text1"/>
          <w:sz w:val="21"/>
          <w:szCs w:val="21"/>
        </w:rPr>
        <w:t xml:space="preserve"> </w:t>
      </w:r>
    </w:p>
    <w:p w14:paraId="524B5643" w14:textId="56BA5DF1" w:rsidR="006E4402" w:rsidRPr="005E3287" w:rsidRDefault="002E4503" w:rsidP="006E4402">
      <w:pPr>
        <w:pStyle w:val="ListParagraph"/>
        <w:numPr>
          <w:ilvl w:val="0"/>
          <w:numId w:val="17"/>
        </w:numPr>
        <w:spacing w:line="240" w:lineRule="auto"/>
        <w:rPr>
          <w:rFonts w:ascii="Figtree" w:eastAsia="Avenir Next LT Pro Regular" w:hAnsi="Figtree" w:cs="Avenir Next LT Pro Regular"/>
          <w:sz w:val="21"/>
          <w:szCs w:val="21"/>
        </w:rPr>
      </w:pPr>
      <w:hyperlink r:id="rId16">
        <w:r>
          <w:rPr>
            <w:rStyle w:val="Hyperlink"/>
            <w:rFonts w:ascii="Figtree" w:eastAsia="Satoshi" w:hAnsi="Figtree" w:cs="Satoshi"/>
            <w:sz w:val="21"/>
            <w:szCs w:val="21"/>
          </w:rPr>
          <w:t>Wildfires: Federal Response</w:t>
        </w:r>
      </w:hyperlink>
    </w:p>
    <w:p w14:paraId="22796558" w14:textId="7EFE3282" w:rsidR="0044300D" w:rsidRPr="005E3287" w:rsidRDefault="0044300D" w:rsidP="006E4402">
      <w:pPr>
        <w:pStyle w:val="ListParagraph"/>
        <w:numPr>
          <w:ilvl w:val="0"/>
          <w:numId w:val="17"/>
        </w:numPr>
        <w:spacing w:line="240" w:lineRule="auto"/>
        <w:rPr>
          <w:rFonts w:ascii="Figtree" w:eastAsia="Avenir Next LT Pro Regular" w:hAnsi="Figtree" w:cs="Avenir Next LT Pro Regular"/>
          <w:sz w:val="21"/>
          <w:szCs w:val="21"/>
        </w:rPr>
      </w:pPr>
      <w:hyperlink r:id="rId17" w:history="1">
        <w:r w:rsidRPr="005E3287">
          <w:rPr>
            <w:rStyle w:val="Hyperlink"/>
            <w:rFonts w:ascii="Figtree" w:eastAsia="Avenir Next LT Pro Regular" w:hAnsi="Figtree" w:cs="Avenir Next LT Pro Regular"/>
            <w:sz w:val="21"/>
            <w:szCs w:val="21"/>
          </w:rPr>
          <w:t>Newfoundland and Labrador - Air Quality Health Index - Summary</w:t>
        </w:r>
      </w:hyperlink>
    </w:p>
    <w:p w14:paraId="3CD5BC69" w14:textId="73B50195" w:rsidR="006E4402" w:rsidRPr="005E3287" w:rsidRDefault="006E4402" w:rsidP="006E4402">
      <w:pPr>
        <w:pStyle w:val="ListParagraph"/>
        <w:numPr>
          <w:ilvl w:val="0"/>
          <w:numId w:val="17"/>
        </w:numPr>
        <w:spacing w:line="240" w:lineRule="auto"/>
        <w:rPr>
          <w:rFonts w:ascii="Figtree" w:eastAsia="Avenir Next LT Pro Regular" w:hAnsi="Figtree" w:cs="Avenir Next LT Pro Regular"/>
          <w:sz w:val="21"/>
          <w:szCs w:val="21"/>
        </w:rPr>
      </w:pPr>
      <w:hyperlink r:id="rId18">
        <w:proofErr w:type="spellStart"/>
        <w:r w:rsidRPr="005E3287">
          <w:rPr>
            <w:rStyle w:val="Hyperlink"/>
            <w:rFonts w:ascii="Figtree" w:eastAsia="Satoshi" w:hAnsi="Figtree" w:cs="Satoshi"/>
            <w:sz w:val="21"/>
            <w:szCs w:val="21"/>
          </w:rPr>
          <w:t>FireSmoke</w:t>
        </w:r>
        <w:proofErr w:type="spellEnd"/>
        <w:r w:rsidRPr="005E3287">
          <w:rPr>
            <w:rStyle w:val="Hyperlink"/>
            <w:rFonts w:ascii="Figtree" w:eastAsia="Satoshi" w:hAnsi="Figtree" w:cs="Satoshi"/>
            <w:sz w:val="21"/>
            <w:szCs w:val="21"/>
          </w:rPr>
          <w:t xml:space="preserve"> Canada</w:t>
        </w:r>
      </w:hyperlink>
    </w:p>
    <w:p w14:paraId="5868B407" w14:textId="77777777" w:rsidR="00B34E19" w:rsidRPr="005E3287" w:rsidRDefault="00B34E19" w:rsidP="00B34E19">
      <w:pPr>
        <w:snapToGrid w:val="0"/>
        <w:spacing w:line="240" w:lineRule="auto"/>
        <w:contextualSpacing/>
        <w:rPr>
          <w:rFonts w:ascii="Figtree" w:eastAsia="Satoshi" w:hAnsi="Figtree" w:cs="Satoshi"/>
          <w:b/>
          <w:bCs/>
          <w:color w:val="000000"/>
          <w:sz w:val="21"/>
          <w:szCs w:val="21"/>
          <w:lang w:eastAsia="en-US"/>
        </w:rPr>
      </w:pPr>
      <w:r w:rsidRPr="005E3287">
        <w:rPr>
          <w:rFonts w:ascii="Figtree" w:eastAsia="Satoshi" w:hAnsi="Figtree" w:cs="Satoshi"/>
          <w:b/>
          <w:bCs/>
          <w:color w:val="000000" w:themeColor="text1"/>
          <w:sz w:val="21"/>
          <w:szCs w:val="21"/>
          <w:lang w:eastAsia="en-US"/>
        </w:rPr>
        <w:t>Wildfire Safety</w:t>
      </w:r>
    </w:p>
    <w:p w14:paraId="083F6F72" w14:textId="1B605836" w:rsidR="00B34E19" w:rsidRPr="005E3287" w:rsidRDefault="6CB75126" w:rsidP="028322C6">
      <w:pPr>
        <w:numPr>
          <w:ilvl w:val="0"/>
          <w:numId w:val="4"/>
        </w:numPr>
        <w:snapToGrid w:val="0"/>
        <w:spacing w:line="240" w:lineRule="auto"/>
        <w:contextualSpacing/>
        <w:rPr>
          <w:rFonts w:ascii="Figtree" w:eastAsia="Satoshi" w:hAnsi="Figtree" w:cs="Satoshi"/>
          <w:color w:val="000000" w:themeColor="text1"/>
          <w:sz w:val="21"/>
          <w:szCs w:val="21"/>
          <w:u w:val="single"/>
          <w:lang w:eastAsia="en-US"/>
        </w:rPr>
      </w:pPr>
      <w:r w:rsidRPr="005E3287">
        <w:rPr>
          <w:rFonts w:ascii="Figtree" w:eastAsia="Satoshi" w:hAnsi="Figtree" w:cs="Satoshi"/>
          <w:color w:val="000000" w:themeColor="text1"/>
          <w:sz w:val="21"/>
          <w:szCs w:val="21"/>
          <w:lang w:eastAsia="en-US"/>
        </w:rPr>
        <w:t xml:space="preserve">Road closures: </w:t>
      </w:r>
      <w:hyperlink r:id="rId19" w:history="1">
        <w:r w:rsidR="00554B91" w:rsidRPr="005E3287">
          <w:rPr>
            <w:rStyle w:val="Hyperlink"/>
            <w:rFonts w:ascii="Figtree" w:eastAsia="Satoshi" w:hAnsi="Figtree" w:cs="Satoshi"/>
            <w:sz w:val="21"/>
            <w:szCs w:val="21"/>
            <w:lang w:eastAsia="en-US"/>
          </w:rPr>
          <w:t>511 Newfoundland and Labrador</w:t>
        </w:r>
      </w:hyperlink>
    </w:p>
    <w:p w14:paraId="43CF547F" w14:textId="5783E10A" w:rsidR="00B34E19" w:rsidRPr="005E3287" w:rsidRDefault="00B34E19" w:rsidP="00B34E19">
      <w:pPr>
        <w:numPr>
          <w:ilvl w:val="0"/>
          <w:numId w:val="4"/>
        </w:numPr>
        <w:snapToGrid w:val="0"/>
        <w:spacing w:line="240" w:lineRule="auto"/>
        <w:contextualSpacing/>
        <w:rPr>
          <w:rStyle w:val="Hyperlink"/>
          <w:rFonts w:ascii="Figtree" w:eastAsia="Satoshi" w:hAnsi="Figtree" w:cs="Satoshi"/>
          <w:sz w:val="21"/>
          <w:szCs w:val="21"/>
        </w:rPr>
      </w:pPr>
      <w:hyperlink r:id="rId20">
        <w:r w:rsidRPr="005E3287">
          <w:rPr>
            <w:rStyle w:val="Hyperlink"/>
            <w:rFonts w:ascii="Figtree" w:eastAsia="Satoshi" w:hAnsi="Figtree" w:cs="Satoshi"/>
            <w:sz w:val="21"/>
            <w:szCs w:val="21"/>
          </w:rPr>
          <w:t>Government of Canada - Wildfire smoke, air quality and your health: Overview</w:t>
        </w:r>
      </w:hyperlink>
    </w:p>
    <w:p w14:paraId="42BBA737" w14:textId="77777777" w:rsidR="00B34E19" w:rsidRPr="005E3287" w:rsidRDefault="00B34E19" w:rsidP="00B34E19">
      <w:pPr>
        <w:snapToGrid w:val="0"/>
        <w:spacing w:line="240" w:lineRule="auto"/>
        <w:contextualSpacing/>
        <w:rPr>
          <w:rFonts w:ascii="Figtree" w:eastAsia="Satoshi" w:hAnsi="Figtree" w:cs="Satoshi"/>
          <w:color w:val="000000"/>
          <w:sz w:val="21"/>
          <w:szCs w:val="21"/>
          <w:u w:val="single"/>
          <w:lang w:eastAsia="en-US"/>
        </w:rPr>
      </w:pPr>
    </w:p>
    <w:p w14:paraId="292D0B64" w14:textId="27BB6E82" w:rsidR="00D44537" w:rsidRPr="005E3287" w:rsidRDefault="02B7E0FE" w:rsidP="00D44537">
      <w:pPr>
        <w:spacing w:line="240" w:lineRule="auto"/>
        <w:contextualSpacing/>
        <w:rPr>
          <w:rFonts w:ascii="Figtree" w:eastAsia="Satoshi" w:hAnsi="Figtree" w:cs="Satoshi"/>
          <w:b/>
          <w:bCs/>
          <w:color w:val="000000" w:themeColor="text1"/>
          <w:sz w:val="21"/>
          <w:szCs w:val="21"/>
          <w:lang w:eastAsia="en-US"/>
        </w:rPr>
      </w:pPr>
      <w:r w:rsidRPr="005E3287">
        <w:rPr>
          <w:rFonts w:ascii="Figtree" w:eastAsia="Satoshi" w:hAnsi="Figtree" w:cs="Satoshi"/>
          <w:b/>
          <w:bCs/>
          <w:color w:val="000000" w:themeColor="text1"/>
          <w:sz w:val="21"/>
          <w:szCs w:val="21"/>
          <w:lang w:eastAsia="en-US"/>
        </w:rPr>
        <w:t>Wildfire Support</w:t>
      </w:r>
    </w:p>
    <w:p w14:paraId="0DE032A7" w14:textId="65DD0947" w:rsidR="00314499" w:rsidRPr="00314499" w:rsidRDefault="00314499" w:rsidP="00D44537">
      <w:pPr>
        <w:pStyle w:val="ListParagraph"/>
        <w:numPr>
          <w:ilvl w:val="0"/>
          <w:numId w:val="4"/>
        </w:numPr>
        <w:spacing w:line="240" w:lineRule="auto"/>
        <w:rPr>
          <w:rFonts w:ascii="Figtree" w:eastAsia="Avenir Next LT Pro Regular" w:hAnsi="Figtree" w:cs="Avenir Next LT Pro Regular"/>
          <w:sz w:val="21"/>
          <w:szCs w:val="21"/>
        </w:rPr>
      </w:pPr>
      <w:hyperlink r:id="rId21" w:history="1">
        <w:r w:rsidRPr="00B607CF">
          <w:rPr>
            <w:rStyle w:val="Hyperlink"/>
            <w:rFonts w:ascii="Figtree" w:eastAsia="Satoshi" w:hAnsi="Figtree" w:cs="Satoshi"/>
            <w:sz w:val="21"/>
            <w:szCs w:val="21"/>
          </w:rPr>
          <w:t>Public Safety and Emergency Services</w:t>
        </w:r>
      </w:hyperlink>
    </w:p>
    <w:p w14:paraId="5F17B3CF" w14:textId="6976CE96" w:rsidR="00D44537" w:rsidRPr="005E3287" w:rsidRDefault="00D44537" w:rsidP="00D44537">
      <w:pPr>
        <w:pStyle w:val="ListParagraph"/>
        <w:numPr>
          <w:ilvl w:val="0"/>
          <w:numId w:val="4"/>
        </w:numPr>
        <w:spacing w:line="240" w:lineRule="auto"/>
        <w:rPr>
          <w:rFonts w:ascii="Figtree" w:eastAsia="Avenir Next LT Pro Regular" w:hAnsi="Figtree" w:cs="Avenir Next LT Pro Regular"/>
          <w:sz w:val="21"/>
          <w:szCs w:val="21"/>
        </w:rPr>
      </w:pPr>
      <w:hyperlink r:id="rId22" w:history="1">
        <w:r w:rsidRPr="005E3287">
          <w:rPr>
            <w:rStyle w:val="Hyperlink"/>
            <w:rFonts w:ascii="Figtree" w:eastAsia="Avenir Next LT Pro Regular" w:hAnsi="Figtree" w:cs="Avenir Next LT Pro Regular"/>
            <w:sz w:val="21"/>
            <w:szCs w:val="21"/>
          </w:rPr>
          <w:t>Resources for Indigenous Patrons</w:t>
        </w:r>
      </w:hyperlink>
    </w:p>
    <w:p w14:paraId="2B5A07C2" w14:textId="77777777" w:rsidR="00D44537" w:rsidRPr="005E3287" w:rsidRDefault="00D44537" w:rsidP="00D44537">
      <w:pPr>
        <w:pStyle w:val="ListParagraph"/>
        <w:numPr>
          <w:ilvl w:val="0"/>
          <w:numId w:val="4"/>
        </w:numPr>
        <w:spacing w:after="0" w:line="240" w:lineRule="auto"/>
        <w:rPr>
          <w:rFonts w:ascii="Figtree" w:eastAsia="Avenir Next LT Pro Regular" w:hAnsi="Figtree" w:cs="Avenir Next LT Pro Regular"/>
          <w:sz w:val="21"/>
          <w:szCs w:val="21"/>
        </w:rPr>
      </w:pPr>
      <w:hyperlink r:id="rId23" w:history="1">
        <w:r w:rsidRPr="005E3287">
          <w:rPr>
            <w:rStyle w:val="Hyperlink"/>
            <w:rFonts w:ascii="Figtree" w:eastAsia="Avenir Next LT Pro Regular" w:hAnsi="Figtree" w:cs="Avenir Next LT Pro Regular"/>
            <w:sz w:val="21"/>
            <w:szCs w:val="21"/>
          </w:rPr>
          <w:t>NL Health Services</w:t>
        </w:r>
      </w:hyperlink>
    </w:p>
    <w:p w14:paraId="0F6821AC" w14:textId="360033C9" w:rsidR="00CC0536" w:rsidRPr="005E3287" w:rsidRDefault="00CC0536" w:rsidP="00CC0536">
      <w:pPr>
        <w:numPr>
          <w:ilvl w:val="0"/>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Mental </w:t>
      </w:r>
      <w:r w:rsidR="613F0FC5" w:rsidRPr="005E3287">
        <w:rPr>
          <w:rFonts w:ascii="Figtree" w:eastAsia="Satoshi" w:hAnsi="Figtree" w:cs="Satoshi"/>
          <w:color w:val="000000" w:themeColor="text1"/>
          <w:sz w:val="21"/>
          <w:szCs w:val="21"/>
          <w:lang w:eastAsia="en-US"/>
        </w:rPr>
        <w:t>h</w:t>
      </w:r>
      <w:r w:rsidRPr="005E3287">
        <w:rPr>
          <w:rFonts w:ascii="Figtree" w:eastAsia="Satoshi" w:hAnsi="Figtree" w:cs="Satoshi"/>
          <w:color w:val="000000" w:themeColor="text1"/>
          <w:sz w:val="21"/>
          <w:szCs w:val="21"/>
          <w:lang w:eastAsia="en-US"/>
        </w:rPr>
        <w:t xml:space="preserve">ealth </w:t>
      </w:r>
      <w:hyperlink r:id="rId24">
        <w:r w:rsidRPr="005E3287">
          <w:rPr>
            <w:rStyle w:val="Hyperlink"/>
            <w:rFonts w:ascii="Figtree" w:eastAsia="Satoshi" w:hAnsi="Figtree" w:cs="Satoshi"/>
            <w:sz w:val="21"/>
            <w:szCs w:val="21"/>
          </w:rPr>
          <w:t>Hope for Wellness helpline</w:t>
        </w:r>
      </w:hyperlink>
    </w:p>
    <w:p w14:paraId="5410465C" w14:textId="5A584B52" w:rsidR="00CC0536" w:rsidRPr="005E3287" w:rsidRDefault="00CC0536" w:rsidP="00CC0536">
      <w:pPr>
        <w:numPr>
          <w:ilvl w:val="1"/>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Telephone 1-855-242-3310</w:t>
      </w:r>
    </w:p>
    <w:p w14:paraId="1733F285" w14:textId="12975E7B" w:rsidR="00B34E19" w:rsidRPr="005E3287"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24/7 e-mental health: </w:t>
      </w:r>
      <w:hyperlink r:id="rId25">
        <w:r w:rsidRPr="005E3287">
          <w:rPr>
            <w:rStyle w:val="Hyperlink"/>
            <w:rFonts w:ascii="Figtree" w:eastAsia="Satoshi" w:hAnsi="Figtree" w:cs="Satoshi"/>
            <w:sz w:val="21"/>
            <w:szCs w:val="21"/>
          </w:rPr>
          <w:t>Kids Help Phone</w:t>
        </w:r>
      </w:hyperlink>
    </w:p>
    <w:p w14:paraId="3EEB9921" w14:textId="77777777" w:rsidR="00B34E19" w:rsidRPr="005E3287" w:rsidRDefault="00B34E19" w:rsidP="00B34E19">
      <w:pPr>
        <w:numPr>
          <w:ilvl w:val="1"/>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call: 1-800-668-6868 </w:t>
      </w:r>
    </w:p>
    <w:p w14:paraId="6F5E6565" w14:textId="77777777" w:rsidR="00B34E19" w:rsidRPr="005E3287" w:rsidRDefault="00B34E19" w:rsidP="00B34E19">
      <w:pPr>
        <w:numPr>
          <w:ilvl w:val="1"/>
          <w:numId w:val="4"/>
        </w:numPr>
        <w:snapToGrid w:val="0"/>
        <w:spacing w:after="0"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text: 686868</w:t>
      </w:r>
    </w:p>
    <w:p w14:paraId="1364CECD" w14:textId="77777777" w:rsidR="00B34E19" w:rsidRPr="005E3287" w:rsidRDefault="00B34E19" w:rsidP="00B34E19">
      <w:pPr>
        <w:pStyle w:val="ListParagraph"/>
        <w:numPr>
          <w:ilvl w:val="1"/>
          <w:numId w:val="4"/>
        </w:numPr>
        <w:spacing w:after="0" w:line="240" w:lineRule="auto"/>
        <w:rPr>
          <w:rFonts w:ascii="Figtree" w:eastAsia="Avenir Next LT Pro Regular" w:hAnsi="Figtree" w:cs="Avenir Next LT Pro Regular"/>
          <w:sz w:val="21"/>
          <w:szCs w:val="21"/>
        </w:rPr>
      </w:pPr>
      <w:hyperlink r:id="rId26">
        <w:r w:rsidRPr="005E3287">
          <w:rPr>
            <w:rStyle w:val="Hyperlink"/>
            <w:rFonts w:ascii="Figtree" w:eastAsia="Satoshi" w:hAnsi="Figtree" w:cs="Satoshi"/>
            <w:sz w:val="21"/>
            <w:szCs w:val="21"/>
            <w:lang w:eastAsia="en-US"/>
          </w:rPr>
          <w:t>Message online</w:t>
        </w:r>
      </w:hyperlink>
    </w:p>
    <w:p w14:paraId="6C70632C" w14:textId="2E73F1B0" w:rsidR="00B34E19" w:rsidRPr="005E3287"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Children and </w:t>
      </w:r>
      <w:r w:rsidR="6663233E" w:rsidRPr="005E3287">
        <w:rPr>
          <w:rFonts w:ascii="Figtree" w:eastAsia="Satoshi" w:hAnsi="Figtree" w:cs="Satoshi"/>
          <w:color w:val="000000" w:themeColor="text1"/>
          <w:sz w:val="21"/>
          <w:szCs w:val="21"/>
          <w:lang w:eastAsia="en-US"/>
        </w:rPr>
        <w:t>f</w:t>
      </w:r>
      <w:r w:rsidRPr="005E3287">
        <w:rPr>
          <w:rFonts w:ascii="Figtree" w:eastAsia="Satoshi" w:hAnsi="Figtree" w:cs="Satoshi"/>
          <w:color w:val="000000" w:themeColor="text1"/>
          <w:sz w:val="21"/>
          <w:szCs w:val="21"/>
          <w:lang w:eastAsia="en-US"/>
        </w:rPr>
        <w:t>amilies</w:t>
      </w:r>
    </w:p>
    <w:p w14:paraId="2E998AC4" w14:textId="77777777" w:rsidR="00B34E19" w:rsidRPr="005E3287" w:rsidRDefault="00B34E19" w:rsidP="00B34E19">
      <w:pPr>
        <w:numPr>
          <w:ilvl w:val="1"/>
          <w:numId w:val="4"/>
        </w:numPr>
        <w:snapToGrid w:val="0"/>
        <w:spacing w:line="240" w:lineRule="auto"/>
        <w:contextualSpacing/>
        <w:rPr>
          <w:rStyle w:val="Hyperlink"/>
          <w:rFonts w:ascii="Figtree" w:eastAsia="Satoshi" w:hAnsi="Figtree" w:cs="Satoshi"/>
          <w:sz w:val="21"/>
          <w:szCs w:val="21"/>
        </w:rPr>
      </w:pPr>
      <w:hyperlink r:id="rId27">
        <w:r w:rsidRPr="005E3287">
          <w:rPr>
            <w:rStyle w:val="Hyperlink"/>
            <w:rFonts w:ascii="Figtree" w:eastAsia="Satoshi" w:hAnsi="Figtree" w:cs="Satoshi"/>
            <w:sz w:val="21"/>
            <w:szCs w:val="21"/>
          </w:rPr>
          <w:t>Jordan's Principle</w:t>
        </w:r>
      </w:hyperlink>
    </w:p>
    <w:p w14:paraId="536D5DBD" w14:textId="77777777" w:rsidR="00B34E19" w:rsidRPr="005E3287" w:rsidRDefault="00B34E19" w:rsidP="00B34E19">
      <w:pPr>
        <w:numPr>
          <w:ilvl w:val="1"/>
          <w:numId w:val="4"/>
        </w:numPr>
        <w:snapToGrid w:val="0"/>
        <w:spacing w:line="240" w:lineRule="auto"/>
        <w:contextualSpacing/>
        <w:rPr>
          <w:rStyle w:val="Hyperlink"/>
          <w:rFonts w:ascii="Figtree" w:eastAsia="Satoshi" w:hAnsi="Figtree" w:cs="Satoshi"/>
          <w:sz w:val="21"/>
          <w:szCs w:val="21"/>
        </w:rPr>
      </w:pPr>
      <w:hyperlink r:id="rId28">
        <w:r w:rsidRPr="005E3287">
          <w:rPr>
            <w:rStyle w:val="Hyperlink"/>
            <w:rFonts w:ascii="Figtree" w:eastAsia="Satoshi" w:hAnsi="Figtree" w:cs="Satoshi"/>
            <w:sz w:val="21"/>
            <w:szCs w:val="21"/>
          </w:rPr>
          <w:t>Supporting Inuit Children</w:t>
        </w:r>
      </w:hyperlink>
    </w:p>
    <w:p w14:paraId="25B20204" w14:textId="77777777" w:rsidR="00B34E19" w:rsidRPr="005E3287" w:rsidRDefault="00B34E19" w:rsidP="00B34E19">
      <w:pPr>
        <w:numPr>
          <w:ilvl w:val="0"/>
          <w:numId w:val="4"/>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Financial</w:t>
      </w:r>
    </w:p>
    <w:p w14:paraId="39040B93" w14:textId="6F3FE2E8" w:rsidR="00B34E19" w:rsidRPr="005E3287" w:rsidRDefault="00B607CF" w:rsidP="1012781A">
      <w:pPr>
        <w:numPr>
          <w:ilvl w:val="1"/>
          <w:numId w:val="4"/>
        </w:numPr>
        <w:snapToGrid w:val="0"/>
        <w:spacing w:line="240" w:lineRule="auto"/>
        <w:contextualSpacing/>
        <w:rPr>
          <w:rFonts w:ascii="Figtree" w:eastAsia="Satoshi" w:hAnsi="Figtree" w:cs="Satoshi"/>
          <w:sz w:val="21"/>
          <w:szCs w:val="21"/>
        </w:rPr>
      </w:pPr>
      <w:hyperlink r:id="rId29">
        <w:r>
          <w:rPr>
            <w:rStyle w:val="Hyperlink"/>
            <w:rFonts w:ascii="Figtree" w:eastAsia="Satoshi" w:hAnsi="Figtree" w:cs="Satoshi"/>
            <w:sz w:val="21"/>
            <w:szCs w:val="21"/>
          </w:rPr>
          <w:t>Service Canada Centre: Newfoundland and Labrador</w:t>
        </w:r>
      </w:hyperlink>
    </w:p>
    <w:p w14:paraId="1A4E5612" w14:textId="29C47050" w:rsidR="00B34E19" w:rsidRPr="005E3287" w:rsidRDefault="00B34E19" w:rsidP="00B34E19">
      <w:pPr>
        <w:numPr>
          <w:ilvl w:val="1"/>
          <w:numId w:val="4"/>
        </w:numPr>
        <w:snapToGrid w:val="0"/>
        <w:spacing w:line="240" w:lineRule="auto"/>
        <w:contextualSpacing/>
        <w:rPr>
          <w:rFonts w:ascii="Figtree" w:eastAsia="Satoshi" w:hAnsi="Figtree" w:cs="Satoshi"/>
          <w:color w:val="467886" w:themeColor="hyperlink"/>
          <w:sz w:val="21"/>
          <w:szCs w:val="21"/>
          <w:u w:val="single"/>
        </w:rPr>
      </w:pPr>
      <w:hyperlink r:id="rId30">
        <w:r w:rsidRPr="005E3287">
          <w:rPr>
            <w:rStyle w:val="Hyperlink"/>
            <w:rFonts w:ascii="Figtree" w:eastAsia="Satoshi" w:hAnsi="Figtree" w:cs="Satoshi"/>
            <w:sz w:val="21"/>
            <w:szCs w:val="21"/>
          </w:rPr>
          <w:t>Emergency Management Assistance Program</w:t>
        </w:r>
      </w:hyperlink>
    </w:p>
    <w:p w14:paraId="72154420" w14:textId="77777777" w:rsidR="009218E6" w:rsidRPr="005E3287" w:rsidRDefault="009218E6" w:rsidP="00C2575E">
      <w:pPr>
        <w:snapToGrid w:val="0"/>
        <w:spacing w:line="240" w:lineRule="auto"/>
        <w:contextualSpacing/>
        <w:rPr>
          <w:rFonts w:ascii="Figtree" w:eastAsia="Satoshi" w:hAnsi="Figtree" w:cs="Satoshi"/>
          <w:b/>
          <w:bCs/>
          <w:color w:val="000000" w:themeColor="text1"/>
          <w:sz w:val="21"/>
          <w:szCs w:val="21"/>
          <w:lang w:eastAsia="en-US"/>
        </w:rPr>
      </w:pPr>
    </w:p>
    <w:p w14:paraId="42F77422" w14:textId="77777777" w:rsidR="00CC0536" w:rsidRPr="005E3287" w:rsidRDefault="00CC0536" w:rsidP="00CC0536">
      <w:pPr>
        <w:snapToGrid w:val="0"/>
        <w:spacing w:line="240" w:lineRule="auto"/>
        <w:contextualSpacing/>
        <w:rPr>
          <w:rFonts w:ascii="Figtree" w:eastAsia="Satoshi" w:hAnsi="Figtree" w:cs="Satoshi"/>
          <w:b/>
          <w:bCs/>
          <w:color w:val="000000"/>
          <w:sz w:val="21"/>
          <w:szCs w:val="21"/>
          <w:lang w:eastAsia="en-US"/>
        </w:rPr>
      </w:pPr>
      <w:r w:rsidRPr="005E3287">
        <w:rPr>
          <w:rFonts w:ascii="Figtree" w:eastAsia="Satoshi" w:hAnsi="Figtree" w:cs="Satoshi"/>
          <w:b/>
          <w:bCs/>
          <w:color w:val="000000" w:themeColor="text1"/>
          <w:sz w:val="21"/>
          <w:szCs w:val="21"/>
          <w:lang w:eastAsia="en-US"/>
        </w:rPr>
        <w:t>Wildfire Preparation</w:t>
      </w:r>
    </w:p>
    <w:p w14:paraId="742C0713" w14:textId="446191A4" w:rsidR="00B74072" w:rsidRPr="005E3287" w:rsidRDefault="00B74072" w:rsidP="00CC0536">
      <w:pPr>
        <w:numPr>
          <w:ilvl w:val="0"/>
          <w:numId w:val="4"/>
        </w:numPr>
        <w:snapToGrid w:val="0"/>
        <w:spacing w:line="240" w:lineRule="auto"/>
        <w:contextualSpacing/>
        <w:rPr>
          <w:rFonts w:ascii="Figtree" w:eastAsia="Satoshi" w:hAnsi="Figtree" w:cs="Satoshi"/>
          <w:color w:val="467886" w:themeColor="hyperlink"/>
          <w:sz w:val="21"/>
          <w:szCs w:val="21"/>
          <w:u w:val="single"/>
        </w:rPr>
      </w:pPr>
      <w:hyperlink r:id="rId31" w:history="1">
        <w:r w:rsidRPr="005E3287">
          <w:rPr>
            <w:rStyle w:val="Hyperlink"/>
            <w:rFonts w:ascii="Figtree" w:eastAsia="Satoshi" w:hAnsi="Figtree" w:cs="Satoshi"/>
            <w:sz w:val="21"/>
            <w:szCs w:val="21"/>
          </w:rPr>
          <w:t>Newfoundland and Labrador - Weather Conditions and Forecast by Locations</w:t>
        </w:r>
      </w:hyperlink>
    </w:p>
    <w:p w14:paraId="6AD67E8E" w14:textId="0FF2E446" w:rsidR="00CC0536" w:rsidRPr="005E3287" w:rsidRDefault="00CC0536" w:rsidP="00CC0536">
      <w:pPr>
        <w:numPr>
          <w:ilvl w:val="0"/>
          <w:numId w:val="4"/>
        </w:numPr>
        <w:snapToGrid w:val="0"/>
        <w:spacing w:line="240" w:lineRule="auto"/>
        <w:contextualSpacing/>
        <w:rPr>
          <w:rStyle w:val="Hyperlink"/>
          <w:rFonts w:ascii="Figtree" w:eastAsia="Satoshi" w:hAnsi="Figtree" w:cs="Satoshi"/>
          <w:sz w:val="21"/>
          <w:szCs w:val="21"/>
        </w:rPr>
      </w:pPr>
      <w:hyperlink r:id="rId32">
        <w:r w:rsidRPr="005E3287">
          <w:rPr>
            <w:rStyle w:val="Hyperlink"/>
            <w:rFonts w:ascii="Figtree" w:eastAsia="Satoshi" w:hAnsi="Figtree" w:cs="Satoshi"/>
            <w:sz w:val="21"/>
            <w:szCs w:val="21"/>
          </w:rPr>
          <w:t>Government of Canada - Get Prepared</w:t>
        </w:r>
      </w:hyperlink>
    </w:p>
    <w:p w14:paraId="5524D338" w14:textId="272F31AF" w:rsidR="00CC0536" w:rsidRPr="005E3287" w:rsidRDefault="00CC0536" w:rsidP="00C2575E">
      <w:pPr>
        <w:numPr>
          <w:ilvl w:val="0"/>
          <w:numId w:val="4"/>
        </w:numPr>
        <w:snapToGrid w:val="0"/>
        <w:spacing w:line="240" w:lineRule="auto"/>
        <w:contextualSpacing/>
        <w:rPr>
          <w:rFonts w:ascii="Figtree" w:eastAsia="Satoshi" w:hAnsi="Figtree" w:cs="Satoshi"/>
          <w:color w:val="467886" w:themeColor="hyperlink"/>
          <w:sz w:val="21"/>
          <w:szCs w:val="21"/>
          <w:u w:val="single"/>
        </w:rPr>
      </w:pPr>
      <w:hyperlink r:id="rId33" w:anchor="chp1">
        <w:r w:rsidRPr="005E3287">
          <w:rPr>
            <w:rStyle w:val="Hyperlink"/>
            <w:rFonts w:ascii="Figtree" w:eastAsia="Satoshi" w:hAnsi="Figtree" w:cs="Satoshi"/>
            <w:sz w:val="21"/>
            <w:szCs w:val="21"/>
          </w:rPr>
          <w:t>Fire protection in First Nations communities</w:t>
        </w:r>
      </w:hyperlink>
    </w:p>
    <w:p w14:paraId="0E6B3C5D" w14:textId="77777777" w:rsidR="00CC0536" w:rsidRPr="005E3287" w:rsidRDefault="00CC0536" w:rsidP="00C2575E">
      <w:pPr>
        <w:snapToGrid w:val="0"/>
        <w:spacing w:line="240" w:lineRule="auto"/>
        <w:contextualSpacing/>
        <w:rPr>
          <w:rFonts w:ascii="Figtree" w:eastAsia="Satoshi" w:hAnsi="Figtree" w:cs="Satoshi"/>
          <w:b/>
          <w:bCs/>
          <w:color w:val="000000" w:themeColor="text1"/>
          <w:sz w:val="21"/>
          <w:szCs w:val="21"/>
          <w:lang w:eastAsia="en-US"/>
        </w:rPr>
      </w:pPr>
    </w:p>
    <w:p w14:paraId="2931E12E" w14:textId="3F887C4C" w:rsidR="00E0259D" w:rsidRPr="005E3287" w:rsidRDefault="201EF2DD" w:rsidP="00C2575E">
      <w:pPr>
        <w:snapToGrid w:val="0"/>
        <w:spacing w:line="240" w:lineRule="auto"/>
        <w:contextualSpacing/>
        <w:rPr>
          <w:rFonts w:ascii="Figtree" w:eastAsia="Satoshi" w:hAnsi="Figtree" w:cs="Satoshi"/>
          <w:b/>
          <w:bCs/>
          <w:color w:val="000000"/>
          <w:sz w:val="21"/>
          <w:szCs w:val="21"/>
          <w:lang w:eastAsia="en-US"/>
        </w:rPr>
      </w:pPr>
      <w:r w:rsidRPr="005E3287">
        <w:rPr>
          <w:rFonts w:ascii="Figtree" w:eastAsia="Satoshi" w:hAnsi="Figtree" w:cs="Satoshi"/>
          <w:b/>
          <w:bCs/>
          <w:color w:val="000000" w:themeColor="text1"/>
          <w:sz w:val="21"/>
          <w:szCs w:val="21"/>
          <w:lang w:eastAsia="en-US"/>
        </w:rPr>
        <w:t>Wildf</w:t>
      </w:r>
      <w:r w:rsidR="6E8DF346" w:rsidRPr="005E3287">
        <w:rPr>
          <w:rFonts w:ascii="Figtree" w:eastAsia="Satoshi" w:hAnsi="Figtree" w:cs="Satoshi"/>
          <w:b/>
          <w:bCs/>
          <w:color w:val="000000" w:themeColor="text1"/>
          <w:sz w:val="21"/>
          <w:szCs w:val="21"/>
          <w:lang w:eastAsia="en-US"/>
        </w:rPr>
        <w:t xml:space="preserve">ire </w:t>
      </w:r>
      <w:r w:rsidR="00DB1628" w:rsidRPr="005E3287">
        <w:rPr>
          <w:rFonts w:ascii="Figtree" w:eastAsia="Satoshi" w:hAnsi="Figtree" w:cs="Satoshi"/>
          <w:b/>
          <w:bCs/>
          <w:color w:val="000000" w:themeColor="text1"/>
          <w:sz w:val="21"/>
          <w:szCs w:val="21"/>
          <w:lang w:eastAsia="en-US"/>
        </w:rPr>
        <w:t>Prevention</w:t>
      </w:r>
    </w:p>
    <w:p w14:paraId="4F86462B" w14:textId="7E5478EA" w:rsidR="008C6E6F" w:rsidRPr="005E3287" w:rsidRDefault="00695C2B" w:rsidP="1012781A">
      <w:pPr>
        <w:numPr>
          <w:ilvl w:val="0"/>
          <w:numId w:val="8"/>
        </w:numPr>
        <w:snapToGrid w:val="0"/>
        <w:spacing w:line="240" w:lineRule="auto"/>
        <w:contextualSpacing/>
        <w:rPr>
          <w:rStyle w:val="Hyperlink"/>
          <w:rFonts w:ascii="Figtree" w:hAnsi="Figtree"/>
          <w:sz w:val="21"/>
          <w:szCs w:val="21"/>
        </w:rPr>
      </w:pPr>
      <w:r>
        <w:rPr>
          <w:rFonts w:ascii="Figtree" w:eastAsia="Satoshi" w:hAnsi="Figtree" w:cs="Satoshi"/>
          <w:sz w:val="21"/>
          <w:szCs w:val="21"/>
        </w:rPr>
        <w:fldChar w:fldCharType="begin"/>
      </w:r>
      <w:r>
        <w:rPr>
          <w:rFonts w:ascii="Figtree" w:eastAsia="Satoshi" w:hAnsi="Figtree" w:cs="Satoshi"/>
          <w:sz w:val="21"/>
          <w:szCs w:val="21"/>
        </w:rPr>
        <w:instrText>HYPERLINK "https://www.gov.nl.ca/fal/community-wildfire-prevention-and-mitigation-program/"</w:instrText>
      </w:r>
      <w:r>
        <w:rPr>
          <w:rFonts w:ascii="Figtree" w:eastAsia="Satoshi" w:hAnsi="Figtree" w:cs="Satoshi"/>
          <w:sz w:val="21"/>
          <w:szCs w:val="21"/>
        </w:rPr>
      </w:r>
      <w:r>
        <w:rPr>
          <w:rFonts w:ascii="Figtree" w:eastAsia="Satoshi" w:hAnsi="Figtree" w:cs="Satoshi"/>
          <w:sz w:val="21"/>
          <w:szCs w:val="21"/>
        </w:rPr>
        <w:fldChar w:fldCharType="separate"/>
      </w:r>
      <w:r w:rsidR="008C6E6F" w:rsidRPr="005E3287">
        <w:rPr>
          <w:rStyle w:val="Hyperlink"/>
          <w:rFonts w:ascii="Figtree" w:eastAsia="Satoshi" w:hAnsi="Figtree" w:cs="Satoshi"/>
          <w:sz w:val="21"/>
          <w:szCs w:val="21"/>
        </w:rPr>
        <w:t>Wildfire Prevention in NL</w:t>
      </w:r>
    </w:p>
    <w:p w14:paraId="3D55C6D1" w14:textId="37F37C54" w:rsidR="00DB1628" w:rsidRPr="005E3287" w:rsidRDefault="00695C2B" w:rsidP="00C2575E">
      <w:pPr>
        <w:numPr>
          <w:ilvl w:val="0"/>
          <w:numId w:val="8"/>
        </w:numPr>
        <w:snapToGrid w:val="0"/>
        <w:spacing w:line="240" w:lineRule="auto"/>
        <w:contextualSpacing/>
        <w:rPr>
          <w:rStyle w:val="Hyperlink"/>
          <w:rFonts w:ascii="Figtree" w:eastAsia="Satoshi" w:hAnsi="Figtree" w:cs="Satoshi"/>
          <w:sz w:val="21"/>
          <w:szCs w:val="21"/>
        </w:rPr>
      </w:pPr>
      <w:r>
        <w:rPr>
          <w:rFonts w:ascii="Figtree" w:eastAsia="Satoshi" w:hAnsi="Figtree" w:cs="Satoshi"/>
          <w:sz w:val="21"/>
          <w:szCs w:val="21"/>
        </w:rPr>
        <w:fldChar w:fldCharType="end"/>
      </w:r>
      <w:hyperlink r:id="rId34">
        <w:r w:rsidR="3D63F7D4" w:rsidRPr="005E3287">
          <w:rPr>
            <w:rStyle w:val="Hyperlink"/>
            <w:rFonts w:ascii="Figtree" w:eastAsia="Satoshi" w:hAnsi="Figtree" w:cs="Satoshi"/>
            <w:sz w:val="21"/>
            <w:szCs w:val="21"/>
          </w:rPr>
          <w:t>National Indigenous Fire Safety Council</w:t>
        </w:r>
      </w:hyperlink>
    </w:p>
    <w:p w14:paraId="1EB922D5" w14:textId="77777777" w:rsidR="00DB1628" w:rsidRPr="005E3287" w:rsidRDefault="00DB1628" w:rsidP="00C2575E">
      <w:pPr>
        <w:numPr>
          <w:ilvl w:val="0"/>
          <w:numId w:val="8"/>
        </w:numPr>
        <w:snapToGrid w:val="0"/>
        <w:spacing w:line="240" w:lineRule="auto"/>
        <w:contextualSpacing/>
        <w:rPr>
          <w:rStyle w:val="Hyperlink"/>
          <w:rFonts w:ascii="Figtree" w:eastAsia="Satoshi" w:hAnsi="Figtree" w:cs="Satoshi"/>
          <w:sz w:val="21"/>
          <w:szCs w:val="21"/>
        </w:rPr>
      </w:pPr>
      <w:hyperlink r:id="rId35">
        <w:r w:rsidRPr="005E3287">
          <w:rPr>
            <w:rStyle w:val="Hyperlink"/>
            <w:rFonts w:ascii="Figtree" w:eastAsia="Satoshi" w:hAnsi="Figtree" w:cs="Satoshi"/>
            <w:sz w:val="21"/>
            <w:szCs w:val="21"/>
          </w:rPr>
          <w:t>Wildfires: Before, During &amp; After</w:t>
        </w:r>
      </w:hyperlink>
    </w:p>
    <w:p w14:paraId="3F7A163A" w14:textId="77777777" w:rsidR="00DB1628" w:rsidRPr="005E3287" w:rsidRDefault="00DB1628" w:rsidP="00C2575E">
      <w:pPr>
        <w:numPr>
          <w:ilvl w:val="0"/>
          <w:numId w:val="7"/>
        </w:numPr>
        <w:snapToGrid w:val="0"/>
        <w:spacing w:line="240" w:lineRule="auto"/>
        <w:contextualSpacing/>
        <w:rPr>
          <w:rStyle w:val="Hyperlink"/>
          <w:rFonts w:ascii="Figtree" w:eastAsia="Satoshi" w:hAnsi="Figtree" w:cs="Satoshi"/>
          <w:sz w:val="21"/>
          <w:szCs w:val="21"/>
        </w:rPr>
      </w:pPr>
      <w:hyperlink r:id="rId36">
        <w:proofErr w:type="spellStart"/>
        <w:r w:rsidRPr="005E3287">
          <w:rPr>
            <w:rStyle w:val="Hyperlink"/>
            <w:rFonts w:ascii="Figtree" w:eastAsia="Satoshi" w:hAnsi="Figtree" w:cs="Satoshi"/>
            <w:sz w:val="21"/>
            <w:szCs w:val="21"/>
          </w:rPr>
          <w:t>FireSmart</w:t>
        </w:r>
        <w:proofErr w:type="spellEnd"/>
        <w:r w:rsidRPr="005E3287">
          <w:rPr>
            <w:rStyle w:val="Hyperlink"/>
            <w:rFonts w:ascii="Figtree" w:eastAsia="Satoshi" w:hAnsi="Figtree" w:cs="Satoshi"/>
            <w:sz w:val="21"/>
            <w:szCs w:val="21"/>
          </w:rPr>
          <w:t xml:space="preserve"> Canada</w:t>
        </w:r>
      </w:hyperlink>
    </w:p>
    <w:p w14:paraId="0789C4F7" w14:textId="0C345315" w:rsidR="00DB1628" w:rsidRPr="005E3287"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Facebook: </w:t>
      </w:r>
      <w:hyperlink r:id="rId37">
        <w:r w:rsidR="008C2ABA" w:rsidRPr="005E3287">
          <w:rPr>
            <w:rStyle w:val="Hyperlink"/>
            <w:rFonts w:ascii="Figtree" w:eastAsia="Satoshi" w:hAnsi="Figtree" w:cs="Satoshi"/>
            <w:sz w:val="21"/>
            <w:szCs w:val="21"/>
          </w:rPr>
          <w:t xml:space="preserve">@FireSmart Canada </w:t>
        </w:r>
      </w:hyperlink>
    </w:p>
    <w:p w14:paraId="4B55FF5D" w14:textId="0B925412" w:rsidR="00DB1628" w:rsidRPr="005E3287"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Instagram: </w:t>
      </w:r>
      <w:hyperlink r:id="rId38">
        <w:r w:rsidR="001D2675" w:rsidRPr="005E3287">
          <w:rPr>
            <w:rStyle w:val="Hyperlink"/>
            <w:rFonts w:ascii="Figtree" w:eastAsia="Satoshi" w:hAnsi="Figtree" w:cs="Satoshi"/>
            <w:sz w:val="21"/>
            <w:szCs w:val="21"/>
          </w:rPr>
          <w:t>@firesmartcanada</w:t>
        </w:r>
      </w:hyperlink>
    </w:p>
    <w:p w14:paraId="3D325F23" w14:textId="0BC34F66" w:rsidR="00DB1628" w:rsidRPr="005E3287" w:rsidRDefault="00DB1628" w:rsidP="00C2575E">
      <w:pPr>
        <w:numPr>
          <w:ilvl w:val="1"/>
          <w:numId w:val="7"/>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 xml:space="preserve">LinkedIn: </w:t>
      </w:r>
      <w:hyperlink r:id="rId39">
        <w:r w:rsidR="007E5FDB" w:rsidRPr="005E3287">
          <w:rPr>
            <w:rStyle w:val="Hyperlink"/>
            <w:rFonts w:ascii="Figtree" w:eastAsia="Satoshi" w:hAnsi="Figtree" w:cs="Satoshi"/>
            <w:sz w:val="21"/>
            <w:szCs w:val="21"/>
          </w:rPr>
          <w:t>@FireSmart Canada</w:t>
        </w:r>
      </w:hyperlink>
    </w:p>
    <w:p w14:paraId="51D912C4" w14:textId="18BF427A" w:rsidR="00AD0421" w:rsidRPr="00AD0421" w:rsidRDefault="00AD0421">
      <w:pPr>
        <w:numPr>
          <w:ilvl w:val="0"/>
          <w:numId w:val="9"/>
        </w:numPr>
        <w:snapToGrid w:val="0"/>
        <w:spacing w:line="240" w:lineRule="auto"/>
        <w:contextualSpacing/>
        <w:rPr>
          <w:rFonts w:ascii="Figtree" w:eastAsia="Satoshi" w:hAnsi="Figtree" w:cs="Satoshi"/>
          <w:color w:val="000000"/>
          <w:sz w:val="21"/>
          <w:szCs w:val="21"/>
          <w:lang w:eastAsia="en-US"/>
        </w:rPr>
      </w:pPr>
      <w:hyperlink r:id="rId40" w:history="1">
        <w:r w:rsidRPr="00AD0421">
          <w:rPr>
            <w:rStyle w:val="Hyperlink"/>
            <w:rFonts w:ascii="Figtree" w:eastAsia="Satoshi" w:hAnsi="Figtree" w:cs="Satoshi"/>
            <w:sz w:val="21"/>
            <w:szCs w:val="21"/>
            <w:lang w:eastAsia="en-US"/>
          </w:rPr>
          <w:t>Public Reminders for Forest Fire Season</w:t>
        </w:r>
      </w:hyperlink>
    </w:p>
    <w:p w14:paraId="44E95F52" w14:textId="3F844F0A" w:rsidR="00FD5F72" w:rsidRPr="005E3287" w:rsidRDefault="00DB1628">
      <w:pPr>
        <w:numPr>
          <w:ilvl w:val="0"/>
          <w:numId w:val="9"/>
        </w:numPr>
        <w:snapToGrid w:val="0"/>
        <w:spacing w:line="240" w:lineRule="auto"/>
        <w:contextualSpacing/>
        <w:rPr>
          <w:rFonts w:ascii="Figtree" w:eastAsia="Satoshi" w:hAnsi="Figtree" w:cs="Satoshi"/>
          <w:color w:val="000000"/>
          <w:sz w:val="21"/>
          <w:szCs w:val="21"/>
          <w:lang w:eastAsia="en-US"/>
        </w:rPr>
      </w:pPr>
      <w:r w:rsidRPr="005E3287">
        <w:rPr>
          <w:rFonts w:ascii="Figtree" w:eastAsia="Satoshi" w:hAnsi="Figtree" w:cs="Satoshi"/>
          <w:color w:val="000000" w:themeColor="text1"/>
          <w:sz w:val="21"/>
          <w:szCs w:val="21"/>
          <w:lang w:eastAsia="en-US"/>
        </w:rPr>
        <w:t>Report a wildfire:</w:t>
      </w:r>
      <w:r w:rsidR="003A7108" w:rsidRPr="005E3287">
        <w:rPr>
          <w:rFonts w:ascii="Figtree" w:eastAsia="Satoshi" w:hAnsi="Figtree" w:cs="Satoshi"/>
          <w:color w:val="000000" w:themeColor="text1"/>
          <w:sz w:val="21"/>
          <w:szCs w:val="21"/>
          <w:lang w:eastAsia="en-US"/>
        </w:rPr>
        <w:t xml:space="preserve"> 1-866-709-FIRE (3473)</w:t>
      </w:r>
    </w:p>
    <w:p w14:paraId="71EC0C2B" w14:textId="079BAF8E" w:rsidR="00377D03" w:rsidRPr="005E3287" w:rsidRDefault="00026687" w:rsidP="00C2575E">
      <w:pPr>
        <w:tabs>
          <w:tab w:val="left" w:pos="1650"/>
        </w:tabs>
        <w:rPr>
          <w:rFonts w:ascii="Figtree" w:eastAsia="Satoshi" w:hAnsi="Figtree" w:cs="Satoshi"/>
          <w:sz w:val="21"/>
          <w:szCs w:val="21"/>
        </w:rPr>
      </w:pPr>
      <w:r w:rsidRPr="005E3287">
        <w:rPr>
          <w:rFonts w:ascii="Figtree" w:hAnsi="Figtree"/>
          <w:sz w:val="21"/>
          <w:szCs w:val="21"/>
        </w:rPr>
        <w:tab/>
      </w:r>
    </w:p>
    <w:sectPr w:rsidR="00377D03" w:rsidRPr="005E3287">
      <w:headerReference w:type="default" r:id="rId41"/>
      <w:footerReference w:type="defaul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7A3C6" w14:textId="77777777" w:rsidR="00500897" w:rsidRDefault="00500897" w:rsidP="005C585F">
      <w:pPr>
        <w:spacing w:after="0" w:line="240" w:lineRule="auto"/>
      </w:pPr>
      <w:r>
        <w:separator/>
      </w:r>
    </w:p>
  </w:endnote>
  <w:endnote w:type="continuationSeparator" w:id="0">
    <w:p w14:paraId="2BD30095" w14:textId="77777777" w:rsidR="00500897" w:rsidRDefault="00500897" w:rsidP="005C585F">
      <w:pPr>
        <w:spacing w:after="0" w:line="240" w:lineRule="auto"/>
      </w:pPr>
      <w:r>
        <w:continuationSeparator/>
      </w:r>
    </w:p>
  </w:endnote>
  <w:endnote w:type="continuationNotice" w:id="1">
    <w:p w14:paraId="5ABD8987" w14:textId="77777777" w:rsidR="00500897" w:rsidRDefault="005008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toshi">
    <w:altName w:val="Calibri"/>
    <w:charset w:val="00"/>
    <w:family w:val="modern"/>
    <w:notTrueType/>
    <w:pitch w:val="variable"/>
    <w:sig w:usb0="80000047" w:usb1="00000001" w:usb2="00000000" w:usb3="00000000" w:csb0="00000093"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charset w:val="00"/>
    <w:family w:val="roman"/>
    <w:pitch w:val="default"/>
  </w:font>
  <w:font w:name="Figtree">
    <w:altName w:val="Calibri"/>
    <w:charset w:val="00"/>
    <w:family w:val="auto"/>
    <w:pitch w:val="variable"/>
    <w:sig w:usb0="A000006F" w:usb1="0000007B" w:usb2="00000000" w:usb3="00000000" w:csb0="00000093" w:csb1="00000000"/>
  </w:font>
  <w:font w:name="Avenir Next LT Pro Regular">
    <w:altName w:val="Calibri"/>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AB5E83" w:rsidRPr="00822EF8" w14:paraId="1AB1CD45" w14:textId="77777777">
      <w:trPr>
        <w:trHeight w:val="90"/>
      </w:trPr>
      <w:tc>
        <w:tcPr>
          <w:tcW w:w="1653" w:type="pct"/>
        </w:tcPr>
        <w:p w14:paraId="6D2C84B2" w14:textId="77777777" w:rsidR="00AB5E83" w:rsidRPr="008711FB" w:rsidRDefault="00AB5E83" w:rsidP="00AB5E83">
          <w:pPr>
            <w:pStyle w:val="Caption"/>
          </w:pPr>
          <w:proofErr w:type="spellStart"/>
          <w:r w:rsidRPr="008711FB">
            <w:t>C</w:t>
          </w:r>
          <w:r>
            <w:t>astlemain</w:t>
          </w:r>
          <w:proofErr w:type="spellEnd"/>
        </w:p>
      </w:tc>
      <w:tc>
        <w:tcPr>
          <w:tcW w:w="2722" w:type="pct"/>
        </w:tcPr>
        <w:p w14:paraId="5FEBA0B7" w14:textId="77777777" w:rsidR="00AB5E83" w:rsidRPr="008711FB" w:rsidRDefault="00AB5E83" w:rsidP="00AB5E83">
          <w:pPr>
            <w:pStyle w:val="Caption"/>
            <w:jc w:val="right"/>
          </w:pPr>
          <w:r>
            <w:t>castlemain.com</w:t>
          </w:r>
        </w:p>
      </w:tc>
      <w:tc>
        <w:tcPr>
          <w:tcW w:w="625" w:type="pct"/>
        </w:tcPr>
        <w:p w14:paraId="6D8176A7" w14:textId="77777777" w:rsidR="00AB5E83" w:rsidRPr="00822EF8" w:rsidRDefault="00AB5E83" w:rsidP="00AB5E83">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03CEA994" w14:textId="20B2246F" w:rsidR="00A61634" w:rsidRPr="00AB5E83" w:rsidRDefault="00A61634" w:rsidP="00AB5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C41F6" w14:textId="77777777" w:rsidR="00500897" w:rsidRDefault="00500897" w:rsidP="005C585F">
      <w:pPr>
        <w:spacing w:after="0" w:line="240" w:lineRule="auto"/>
      </w:pPr>
      <w:r>
        <w:separator/>
      </w:r>
    </w:p>
  </w:footnote>
  <w:footnote w:type="continuationSeparator" w:id="0">
    <w:p w14:paraId="26FCBAF9" w14:textId="77777777" w:rsidR="00500897" w:rsidRDefault="00500897" w:rsidP="005C585F">
      <w:pPr>
        <w:spacing w:after="0" w:line="240" w:lineRule="auto"/>
      </w:pPr>
      <w:r>
        <w:continuationSeparator/>
      </w:r>
    </w:p>
  </w:footnote>
  <w:footnote w:type="continuationNotice" w:id="1">
    <w:p w14:paraId="643C9913" w14:textId="77777777" w:rsidR="00500897" w:rsidRDefault="005008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8B49" w14:textId="561D1BFC" w:rsidR="00555473" w:rsidRDefault="001A7BCE">
    <w:pPr>
      <w:pStyle w:val="Header"/>
    </w:pPr>
    <w:r>
      <w:rPr>
        <w:noProof/>
        <w:lang w:val="en-CA"/>
      </w:rPr>
      <w:drawing>
        <wp:inline distT="0" distB="0" distL="0" distR="0" wp14:anchorId="35C764BF" wp14:editId="3D70B0D4">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64C5B8D6" w14:textId="77777777" w:rsidR="00C2575E" w:rsidRDefault="00C2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00A18A"/>
    <w:multiLevelType w:val="hybridMultilevel"/>
    <w:tmpl w:val="FFFFFFFF"/>
    <w:lvl w:ilvl="0" w:tplc="824AF9F2">
      <w:start w:val="1"/>
      <w:numFmt w:val="bullet"/>
      <w:lvlText w:val=""/>
      <w:lvlJc w:val="left"/>
      <w:pPr>
        <w:ind w:left="720" w:hanging="360"/>
      </w:pPr>
      <w:rPr>
        <w:rFonts w:ascii="Symbol" w:hAnsi="Symbol" w:hint="default"/>
      </w:rPr>
    </w:lvl>
    <w:lvl w:ilvl="1" w:tplc="4176C41A">
      <w:start w:val="1"/>
      <w:numFmt w:val="bullet"/>
      <w:lvlText w:val="o"/>
      <w:lvlJc w:val="left"/>
      <w:pPr>
        <w:ind w:left="1440" w:hanging="360"/>
      </w:pPr>
      <w:rPr>
        <w:rFonts w:ascii="Courier New" w:hAnsi="Courier New" w:hint="default"/>
      </w:rPr>
    </w:lvl>
    <w:lvl w:ilvl="2" w:tplc="982EAD38">
      <w:start w:val="1"/>
      <w:numFmt w:val="bullet"/>
      <w:lvlText w:val=""/>
      <w:lvlJc w:val="left"/>
      <w:pPr>
        <w:ind w:left="2160" w:hanging="360"/>
      </w:pPr>
      <w:rPr>
        <w:rFonts w:ascii="Wingdings" w:hAnsi="Wingdings" w:hint="default"/>
      </w:rPr>
    </w:lvl>
    <w:lvl w:ilvl="3" w:tplc="DCF8C0E4">
      <w:start w:val="1"/>
      <w:numFmt w:val="bullet"/>
      <w:lvlText w:val=""/>
      <w:lvlJc w:val="left"/>
      <w:pPr>
        <w:ind w:left="2880" w:hanging="360"/>
      </w:pPr>
      <w:rPr>
        <w:rFonts w:ascii="Symbol" w:hAnsi="Symbol" w:hint="default"/>
      </w:rPr>
    </w:lvl>
    <w:lvl w:ilvl="4" w:tplc="74DA4162">
      <w:start w:val="1"/>
      <w:numFmt w:val="bullet"/>
      <w:lvlText w:val="o"/>
      <w:lvlJc w:val="left"/>
      <w:pPr>
        <w:ind w:left="3600" w:hanging="360"/>
      </w:pPr>
      <w:rPr>
        <w:rFonts w:ascii="Courier New" w:hAnsi="Courier New" w:hint="default"/>
      </w:rPr>
    </w:lvl>
    <w:lvl w:ilvl="5" w:tplc="9F0CFCB4">
      <w:start w:val="1"/>
      <w:numFmt w:val="bullet"/>
      <w:lvlText w:val=""/>
      <w:lvlJc w:val="left"/>
      <w:pPr>
        <w:ind w:left="4320" w:hanging="360"/>
      </w:pPr>
      <w:rPr>
        <w:rFonts w:ascii="Wingdings" w:hAnsi="Wingdings" w:hint="default"/>
      </w:rPr>
    </w:lvl>
    <w:lvl w:ilvl="6" w:tplc="51C8DC82">
      <w:start w:val="1"/>
      <w:numFmt w:val="bullet"/>
      <w:lvlText w:val=""/>
      <w:lvlJc w:val="left"/>
      <w:pPr>
        <w:ind w:left="5040" w:hanging="360"/>
      </w:pPr>
      <w:rPr>
        <w:rFonts w:ascii="Symbol" w:hAnsi="Symbol" w:hint="default"/>
      </w:rPr>
    </w:lvl>
    <w:lvl w:ilvl="7" w:tplc="0B6224FC">
      <w:start w:val="1"/>
      <w:numFmt w:val="bullet"/>
      <w:lvlText w:val="o"/>
      <w:lvlJc w:val="left"/>
      <w:pPr>
        <w:ind w:left="5760" w:hanging="360"/>
      </w:pPr>
      <w:rPr>
        <w:rFonts w:ascii="Courier New" w:hAnsi="Courier New" w:hint="default"/>
      </w:rPr>
    </w:lvl>
    <w:lvl w:ilvl="8" w:tplc="2FD8E916">
      <w:start w:val="1"/>
      <w:numFmt w:val="bullet"/>
      <w:lvlText w:val=""/>
      <w:lvlJc w:val="left"/>
      <w:pPr>
        <w:ind w:left="6480" w:hanging="360"/>
      </w:pPr>
      <w:rPr>
        <w:rFonts w:ascii="Wingdings" w:hAnsi="Wingdings" w:hint="default"/>
      </w:rPr>
    </w:lvl>
  </w:abstractNum>
  <w:abstractNum w:abstractNumId="2"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B9780B"/>
    <w:multiLevelType w:val="hybridMultilevel"/>
    <w:tmpl w:val="FFFFFFFF"/>
    <w:lvl w:ilvl="0" w:tplc="F008EC76">
      <w:start w:val="1"/>
      <w:numFmt w:val="bullet"/>
      <w:lvlText w:val=""/>
      <w:lvlJc w:val="left"/>
      <w:pPr>
        <w:ind w:left="720" w:hanging="360"/>
      </w:pPr>
      <w:rPr>
        <w:rFonts w:ascii="Symbol" w:hAnsi="Symbol" w:hint="default"/>
      </w:rPr>
    </w:lvl>
    <w:lvl w:ilvl="1" w:tplc="1C46E9A8">
      <w:start w:val="1"/>
      <w:numFmt w:val="bullet"/>
      <w:lvlText w:val="o"/>
      <w:lvlJc w:val="left"/>
      <w:pPr>
        <w:ind w:left="1440" w:hanging="360"/>
      </w:pPr>
      <w:rPr>
        <w:rFonts w:ascii="Courier New" w:hAnsi="Courier New" w:hint="default"/>
      </w:rPr>
    </w:lvl>
    <w:lvl w:ilvl="2" w:tplc="7B4C9F90">
      <w:start w:val="1"/>
      <w:numFmt w:val="bullet"/>
      <w:lvlText w:val=""/>
      <w:lvlJc w:val="left"/>
      <w:pPr>
        <w:ind w:left="2160" w:hanging="360"/>
      </w:pPr>
      <w:rPr>
        <w:rFonts w:ascii="Wingdings" w:hAnsi="Wingdings" w:hint="default"/>
      </w:rPr>
    </w:lvl>
    <w:lvl w:ilvl="3" w:tplc="F7DC7548">
      <w:start w:val="1"/>
      <w:numFmt w:val="bullet"/>
      <w:lvlText w:val=""/>
      <w:lvlJc w:val="left"/>
      <w:pPr>
        <w:ind w:left="2880" w:hanging="360"/>
      </w:pPr>
      <w:rPr>
        <w:rFonts w:ascii="Symbol" w:hAnsi="Symbol" w:hint="default"/>
      </w:rPr>
    </w:lvl>
    <w:lvl w:ilvl="4" w:tplc="C6067F10">
      <w:start w:val="1"/>
      <w:numFmt w:val="bullet"/>
      <w:lvlText w:val="o"/>
      <w:lvlJc w:val="left"/>
      <w:pPr>
        <w:ind w:left="3600" w:hanging="360"/>
      </w:pPr>
      <w:rPr>
        <w:rFonts w:ascii="Courier New" w:hAnsi="Courier New" w:hint="default"/>
      </w:rPr>
    </w:lvl>
    <w:lvl w:ilvl="5" w:tplc="E73097E0">
      <w:start w:val="1"/>
      <w:numFmt w:val="bullet"/>
      <w:lvlText w:val=""/>
      <w:lvlJc w:val="left"/>
      <w:pPr>
        <w:ind w:left="4320" w:hanging="360"/>
      </w:pPr>
      <w:rPr>
        <w:rFonts w:ascii="Wingdings" w:hAnsi="Wingdings" w:hint="default"/>
      </w:rPr>
    </w:lvl>
    <w:lvl w:ilvl="6" w:tplc="F2CE831C">
      <w:start w:val="1"/>
      <w:numFmt w:val="bullet"/>
      <w:lvlText w:val=""/>
      <w:lvlJc w:val="left"/>
      <w:pPr>
        <w:ind w:left="5040" w:hanging="360"/>
      </w:pPr>
      <w:rPr>
        <w:rFonts w:ascii="Symbol" w:hAnsi="Symbol" w:hint="default"/>
      </w:rPr>
    </w:lvl>
    <w:lvl w:ilvl="7" w:tplc="489634B0">
      <w:start w:val="1"/>
      <w:numFmt w:val="bullet"/>
      <w:lvlText w:val="o"/>
      <w:lvlJc w:val="left"/>
      <w:pPr>
        <w:ind w:left="5760" w:hanging="360"/>
      </w:pPr>
      <w:rPr>
        <w:rFonts w:ascii="Courier New" w:hAnsi="Courier New" w:hint="default"/>
      </w:rPr>
    </w:lvl>
    <w:lvl w:ilvl="8" w:tplc="91225666">
      <w:start w:val="1"/>
      <w:numFmt w:val="bullet"/>
      <w:lvlText w:val=""/>
      <w:lvlJc w:val="left"/>
      <w:pPr>
        <w:ind w:left="6480" w:hanging="360"/>
      </w:pPr>
      <w:rPr>
        <w:rFonts w:ascii="Wingdings" w:hAnsi="Wingdings" w:hint="default"/>
      </w:rPr>
    </w:lvl>
  </w:abstractNum>
  <w:abstractNum w:abstractNumId="4" w15:restartNumberingAfterBreak="0">
    <w:nsid w:val="32012DBE"/>
    <w:multiLevelType w:val="hybridMultilevel"/>
    <w:tmpl w:val="20FE1406"/>
    <w:lvl w:ilvl="0" w:tplc="A20067D8">
      <w:start w:val="1"/>
      <w:numFmt w:val="bullet"/>
      <w:lvlText w:val=""/>
      <w:lvlJc w:val="left"/>
      <w:pPr>
        <w:ind w:left="720" w:hanging="360"/>
      </w:pPr>
      <w:rPr>
        <w:rFonts w:ascii="Symbol" w:hAnsi="Symbol" w:hint="default"/>
      </w:rPr>
    </w:lvl>
    <w:lvl w:ilvl="1" w:tplc="5AF84452">
      <w:start w:val="1"/>
      <w:numFmt w:val="bullet"/>
      <w:lvlText w:val="o"/>
      <w:lvlJc w:val="left"/>
      <w:pPr>
        <w:ind w:left="1440" w:hanging="360"/>
      </w:pPr>
      <w:rPr>
        <w:rFonts w:ascii="Symbol" w:hAnsi="Symbol" w:hint="default"/>
      </w:rPr>
    </w:lvl>
    <w:lvl w:ilvl="2" w:tplc="55BA12BA">
      <w:start w:val="1"/>
      <w:numFmt w:val="bullet"/>
      <w:lvlText w:val=""/>
      <w:lvlJc w:val="left"/>
      <w:pPr>
        <w:ind w:left="2160" w:hanging="360"/>
      </w:pPr>
      <w:rPr>
        <w:rFonts w:ascii="Wingdings" w:hAnsi="Wingdings" w:hint="default"/>
      </w:rPr>
    </w:lvl>
    <w:lvl w:ilvl="3" w:tplc="DEA62792">
      <w:start w:val="1"/>
      <w:numFmt w:val="bullet"/>
      <w:lvlText w:val=""/>
      <w:lvlJc w:val="left"/>
      <w:pPr>
        <w:ind w:left="2880" w:hanging="360"/>
      </w:pPr>
      <w:rPr>
        <w:rFonts w:ascii="Symbol" w:hAnsi="Symbol" w:hint="default"/>
      </w:rPr>
    </w:lvl>
    <w:lvl w:ilvl="4" w:tplc="81BA28C0">
      <w:start w:val="1"/>
      <w:numFmt w:val="bullet"/>
      <w:lvlText w:val="o"/>
      <w:lvlJc w:val="left"/>
      <w:pPr>
        <w:ind w:left="3600" w:hanging="360"/>
      </w:pPr>
      <w:rPr>
        <w:rFonts w:ascii="Courier New" w:hAnsi="Courier New" w:hint="default"/>
      </w:rPr>
    </w:lvl>
    <w:lvl w:ilvl="5" w:tplc="D220C956">
      <w:start w:val="1"/>
      <w:numFmt w:val="bullet"/>
      <w:lvlText w:val=""/>
      <w:lvlJc w:val="left"/>
      <w:pPr>
        <w:ind w:left="4320" w:hanging="360"/>
      </w:pPr>
      <w:rPr>
        <w:rFonts w:ascii="Wingdings" w:hAnsi="Wingdings" w:hint="default"/>
      </w:rPr>
    </w:lvl>
    <w:lvl w:ilvl="6" w:tplc="8150468A">
      <w:start w:val="1"/>
      <w:numFmt w:val="bullet"/>
      <w:lvlText w:val=""/>
      <w:lvlJc w:val="left"/>
      <w:pPr>
        <w:ind w:left="5040" w:hanging="360"/>
      </w:pPr>
      <w:rPr>
        <w:rFonts w:ascii="Symbol" w:hAnsi="Symbol" w:hint="default"/>
      </w:rPr>
    </w:lvl>
    <w:lvl w:ilvl="7" w:tplc="7722AE4C">
      <w:start w:val="1"/>
      <w:numFmt w:val="bullet"/>
      <w:lvlText w:val="o"/>
      <w:lvlJc w:val="left"/>
      <w:pPr>
        <w:ind w:left="5760" w:hanging="360"/>
      </w:pPr>
      <w:rPr>
        <w:rFonts w:ascii="Courier New" w:hAnsi="Courier New" w:hint="default"/>
      </w:rPr>
    </w:lvl>
    <w:lvl w:ilvl="8" w:tplc="4EEAB69C">
      <w:start w:val="1"/>
      <w:numFmt w:val="bullet"/>
      <w:lvlText w:val=""/>
      <w:lvlJc w:val="left"/>
      <w:pPr>
        <w:ind w:left="6480" w:hanging="360"/>
      </w:pPr>
      <w:rPr>
        <w:rFonts w:ascii="Wingdings" w:hAnsi="Wingdings" w:hint="default"/>
      </w:rPr>
    </w:lvl>
  </w:abstractNum>
  <w:abstractNum w:abstractNumId="5" w15:restartNumberingAfterBreak="0">
    <w:nsid w:val="32147EEC"/>
    <w:multiLevelType w:val="hybridMultilevel"/>
    <w:tmpl w:val="FFFFFFFF"/>
    <w:lvl w:ilvl="0" w:tplc="F6BC13EC">
      <w:start w:val="1"/>
      <w:numFmt w:val="bullet"/>
      <w:lvlText w:val=""/>
      <w:lvlJc w:val="left"/>
      <w:pPr>
        <w:ind w:left="720" w:hanging="360"/>
      </w:pPr>
      <w:rPr>
        <w:rFonts w:ascii="Symbol" w:hAnsi="Symbol" w:hint="default"/>
      </w:rPr>
    </w:lvl>
    <w:lvl w:ilvl="1" w:tplc="9FAACC82">
      <w:start w:val="1"/>
      <w:numFmt w:val="bullet"/>
      <w:lvlText w:val="o"/>
      <w:lvlJc w:val="left"/>
      <w:pPr>
        <w:ind w:left="1800" w:hanging="360"/>
      </w:pPr>
      <w:rPr>
        <w:rFonts w:ascii="Courier New" w:hAnsi="Courier New" w:hint="default"/>
      </w:rPr>
    </w:lvl>
    <w:lvl w:ilvl="2" w:tplc="53E61ACC">
      <w:start w:val="1"/>
      <w:numFmt w:val="bullet"/>
      <w:lvlText w:val=""/>
      <w:lvlJc w:val="left"/>
      <w:pPr>
        <w:ind w:left="2520" w:hanging="360"/>
      </w:pPr>
      <w:rPr>
        <w:rFonts w:ascii="Wingdings" w:hAnsi="Wingdings" w:hint="default"/>
      </w:rPr>
    </w:lvl>
    <w:lvl w:ilvl="3" w:tplc="8820A332">
      <w:start w:val="1"/>
      <w:numFmt w:val="bullet"/>
      <w:lvlText w:val=""/>
      <w:lvlJc w:val="left"/>
      <w:pPr>
        <w:ind w:left="3240" w:hanging="360"/>
      </w:pPr>
      <w:rPr>
        <w:rFonts w:ascii="Symbol" w:hAnsi="Symbol" w:hint="default"/>
      </w:rPr>
    </w:lvl>
    <w:lvl w:ilvl="4" w:tplc="3594FCAA">
      <w:start w:val="1"/>
      <w:numFmt w:val="bullet"/>
      <w:lvlText w:val="o"/>
      <w:lvlJc w:val="left"/>
      <w:pPr>
        <w:ind w:left="3960" w:hanging="360"/>
      </w:pPr>
      <w:rPr>
        <w:rFonts w:ascii="Courier New" w:hAnsi="Courier New" w:hint="default"/>
      </w:rPr>
    </w:lvl>
    <w:lvl w:ilvl="5" w:tplc="BFD4C098">
      <w:start w:val="1"/>
      <w:numFmt w:val="bullet"/>
      <w:lvlText w:val=""/>
      <w:lvlJc w:val="left"/>
      <w:pPr>
        <w:ind w:left="4680" w:hanging="360"/>
      </w:pPr>
      <w:rPr>
        <w:rFonts w:ascii="Wingdings" w:hAnsi="Wingdings" w:hint="default"/>
      </w:rPr>
    </w:lvl>
    <w:lvl w:ilvl="6" w:tplc="2790461C">
      <w:start w:val="1"/>
      <w:numFmt w:val="bullet"/>
      <w:lvlText w:val=""/>
      <w:lvlJc w:val="left"/>
      <w:pPr>
        <w:ind w:left="5400" w:hanging="360"/>
      </w:pPr>
      <w:rPr>
        <w:rFonts w:ascii="Symbol" w:hAnsi="Symbol" w:hint="default"/>
      </w:rPr>
    </w:lvl>
    <w:lvl w:ilvl="7" w:tplc="053E7806">
      <w:start w:val="1"/>
      <w:numFmt w:val="bullet"/>
      <w:lvlText w:val="o"/>
      <w:lvlJc w:val="left"/>
      <w:pPr>
        <w:ind w:left="6120" w:hanging="360"/>
      </w:pPr>
      <w:rPr>
        <w:rFonts w:ascii="Courier New" w:hAnsi="Courier New" w:hint="default"/>
      </w:rPr>
    </w:lvl>
    <w:lvl w:ilvl="8" w:tplc="22C40AF6">
      <w:start w:val="1"/>
      <w:numFmt w:val="bullet"/>
      <w:lvlText w:val=""/>
      <w:lvlJc w:val="left"/>
      <w:pPr>
        <w:ind w:left="6840" w:hanging="360"/>
      </w:pPr>
      <w:rPr>
        <w:rFonts w:ascii="Wingdings" w:hAnsi="Wingdings" w:hint="default"/>
      </w:rPr>
    </w:lvl>
  </w:abstractNum>
  <w:abstractNum w:abstractNumId="6"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7"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8" w15:restartNumberingAfterBreak="0">
    <w:nsid w:val="4E795092"/>
    <w:multiLevelType w:val="hybridMultilevel"/>
    <w:tmpl w:val="C13CC2BC"/>
    <w:lvl w:ilvl="0" w:tplc="04090001">
      <w:start w:val="1"/>
      <w:numFmt w:val="bullet"/>
      <w:lvlText w:val=""/>
      <w:lvlJc w:val="left"/>
      <w:pPr>
        <w:ind w:left="720" w:hanging="360"/>
      </w:pPr>
      <w:rPr>
        <w:rFonts w:ascii="Symbol" w:hAnsi="Symbol" w:hint="default"/>
      </w:rPr>
    </w:lvl>
    <w:lvl w:ilvl="1" w:tplc="C92ACEB0">
      <w:numFmt w:val="bullet"/>
      <w:lvlText w:val="X"/>
      <w:lvlJc w:val="left"/>
      <w:pPr>
        <w:ind w:left="1440" w:hanging="360"/>
      </w:pPr>
      <w:rPr>
        <w:rFonts w:ascii="Satoshi" w:eastAsia="Satoshi" w:hAnsi="Satoshi" w:cs="Satosh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0A15AB"/>
    <w:multiLevelType w:val="hybridMultilevel"/>
    <w:tmpl w:val="305A3BDA"/>
    <w:lvl w:ilvl="0" w:tplc="8BD4DA8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BA0FB0"/>
    <w:multiLevelType w:val="hybridMultilevel"/>
    <w:tmpl w:val="FFFFFFFF"/>
    <w:lvl w:ilvl="0" w:tplc="4E9C17F6">
      <w:start w:val="1"/>
      <w:numFmt w:val="bullet"/>
      <w:lvlText w:val=""/>
      <w:lvlJc w:val="left"/>
      <w:pPr>
        <w:ind w:left="720" w:hanging="360"/>
      </w:pPr>
      <w:rPr>
        <w:rFonts w:ascii="Symbol" w:hAnsi="Symbol" w:hint="default"/>
      </w:rPr>
    </w:lvl>
    <w:lvl w:ilvl="1" w:tplc="C1764E74">
      <w:start w:val="1"/>
      <w:numFmt w:val="bullet"/>
      <w:lvlText w:val="o"/>
      <w:lvlJc w:val="left"/>
      <w:pPr>
        <w:ind w:left="1440" w:hanging="360"/>
      </w:pPr>
      <w:rPr>
        <w:rFonts w:ascii="Courier New" w:hAnsi="Courier New" w:hint="default"/>
      </w:rPr>
    </w:lvl>
    <w:lvl w:ilvl="2" w:tplc="3C6A2698">
      <w:start w:val="1"/>
      <w:numFmt w:val="bullet"/>
      <w:lvlText w:val=""/>
      <w:lvlJc w:val="left"/>
      <w:pPr>
        <w:ind w:left="2160" w:hanging="360"/>
      </w:pPr>
      <w:rPr>
        <w:rFonts w:ascii="Wingdings" w:hAnsi="Wingdings" w:hint="default"/>
      </w:rPr>
    </w:lvl>
    <w:lvl w:ilvl="3" w:tplc="13C4A0DE">
      <w:start w:val="1"/>
      <w:numFmt w:val="bullet"/>
      <w:lvlText w:val=""/>
      <w:lvlJc w:val="left"/>
      <w:pPr>
        <w:ind w:left="2880" w:hanging="360"/>
      </w:pPr>
      <w:rPr>
        <w:rFonts w:ascii="Symbol" w:hAnsi="Symbol" w:hint="default"/>
      </w:rPr>
    </w:lvl>
    <w:lvl w:ilvl="4" w:tplc="0EA64712">
      <w:start w:val="1"/>
      <w:numFmt w:val="bullet"/>
      <w:lvlText w:val="o"/>
      <w:lvlJc w:val="left"/>
      <w:pPr>
        <w:ind w:left="3600" w:hanging="360"/>
      </w:pPr>
      <w:rPr>
        <w:rFonts w:ascii="Courier New" w:hAnsi="Courier New" w:hint="default"/>
      </w:rPr>
    </w:lvl>
    <w:lvl w:ilvl="5" w:tplc="D9CC1E48">
      <w:start w:val="1"/>
      <w:numFmt w:val="bullet"/>
      <w:lvlText w:val=""/>
      <w:lvlJc w:val="left"/>
      <w:pPr>
        <w:ind w:left="4320" w:hanging="360"/>
      </w:pPr>
      <w:rPr>
        <w:rFonts w:ascii="Wingdings" w:hAnsi="Wingdings" w:hint="default"/>
      </w:rPr>
    </w:lvl>
    <w:lvl w:ilvl="6" w:tplc="FF0C0FDA">
      <w:start w:val="1"/>
      <w:numFmt w:val="bullet"/>
      <w:lvlText w:val=""/>
      <w:lvlJc w:val="left"/>
      <w:pPr>
        <w:ind w:left="5040" w:hanging="360"/>
      </w:pPr>
      <w:rPr>
        <w:rFonts w:ascii="Symbol" w:hAnsi="Symbol" w:hint="default"/>
      </w:rPr>
    </w:lvl>
    <w:lvl w:ilvl="7" w:tplc="851E2F1E">
      <w:start w:val="1"/>
      <w:numFmt w:val="bullet"/>
      <w:lvlText w:val="o"/>
      <w:lvlJc w:val="left"/>
      <w:pPr>
        <w:ind w:left="5760" w:hanging="360"/>
      </w:pPr>
      <w:rPr>
        <w:rFonts w:ascii="Courier New" w:hAnsi="Courier New" w:hint="default"/>
      </w:rPr>
    </w:lvl>
    <w:lvl w:ilvl="8" w:tplc="E9FE3CAC">
      <w:start w:val="1"/>
      <w:numFmt w:val="bullet"/>
      <w:lvlText w:val=""/>
      <w:lvlJc w:val="left"/>
      <w:pPr>
        <w:ind w:left="6480" w:hanging="360"/>
      </w:pPr>
      <w:rPr>
        <w:rFonts w:ascii="Wingdings" w:hAnsi="Wingdings" w:hint="default"/>
      </w:rPr>
    </w:lvl>
  </w:abstractNum>
  <w:abstractNum w:abstractNumId="12" w15:restartNumberingAfterBreak="0">
    <w:nsid w:val="6507B9D4"/>
    <w:multiLevelType w:val="hybridMultilevel"/>
    <w:tmpl w:val="FFFFFFFF"/>
    <w:lvl w:ilvl="0" w:tplc="3ECA2070">
      <w:start w:val="1"/>
      <w:numFmt w:val="bullet"/>
      <w:lvlText w:val=""/>
      <w:lvlJc w:val="left"/>
      <w:pPr>
        <w:ind w:left="720" w:hanging="360"/>
      </w:pPr>
      <w:rPr>
        <w:rFonts w:ascii="Symbol" w:hAnsi="Symbol" w:hint="default"/>
      </w:rPr>
    </w:lvl>
    <w:lvl w:ilvl="1" w:tplc="E9A067D2">
      <w:start w:val="1"/>
      <w:numFmt w:val="bullet"/>
      <w:lvlText w:val="o"/>
      <w:lvlJc w:val="left"/>
      <w:pPr>
        <w:ind w:left="1440" w:hanging="360"/>
      </w:pPr>
      <w:rPr>
        <w:rFonts w:ascii="Courier New" w:hAnsi="Courier New" w:hint="default"/>
      </w:rPr>
    </w:lvl>
    <w:lvl w:ilvl="2" w:tplc="4036A3E4">
      <w:start w:val="1"/>
      <w:numFmt w:val="bullet"/>
      <w:lvlText w:val=""/>
      <w:lvlJc w:val="left"/>
      <w:pPr>
        <w:ind w:left="2160" w:hanging="360"/>
      </w:pPr>
      <w:rPr>
        <w:rFonts w:ascii="Wingdings" w:hAnsi="Wingdings" w:hint="default"/>
      </w:rPr>
    </w:lvl>
    <w:lvl w:ilvl="3" w:tplc="C9463F04">
      <w:start w:val="1"/>
      <w:numFmt w:val="bullet"/>
      <w:lvlText w:val=""/>
      <w:lvlJc w:val="left"/>
      <w:pPr>
        <w:ind w:left="2880" w:hanging="360"/>
      </w:pPr>
      <w:rPr>
        <w:rFonts w:ascii="Symbol" w:hAnsi="Symbol" w:hint="default"/>
      </w:rPr>
    </w:lvl>
    <w:lvl w:ilvl="4" w:tplc="FB847E9C">
      <w:start w:val="1"/>
      <w:numFmt w:val="bullet"/>
      <w:lvlText w:val="o"/>
      <w:lvlJc w:val="left"/>
      <w:pPr>
        <w:ind w:left="3600" w:hanging="360"/>
      </w:pPr>
      <w:rPr>
        <w:rFonts w:ascii="Courier New" w:hAnsi="Courier New" w:hint="default"/>
      </w:rPr>
    </w:lvl>
    <w:lvl w:ilvl="5" w:tplc="B9707FA4">
      <w:start w:val="1"/>
      <w:numFmt w:val="bullet"/>
      <w:lvlText w:val=""/>
      <w:lvlJc w:val="left"/>
      <w:pPr>
        <w:ind w:left="4320" w:hanging="360"/>
      </w:pPr>
      <w:rPr>
        <w:rFonts w:ascii="Wingdings" w:hAnsi="Wingdings" w:hint="default"/>
      </w:rPr>
    </w:lvl>
    <w:lvl w:ilvl="6" w:tplc="2FE276CC">
      <w:start w:val="1"/>
      <w:numFmt w:val="bullet"/>
      <w:lvlText w:val=""/>
      <w:lvlJc w:val="left"/>
      <w:pPr>
        <w:ind w:left="5040" w:hanging="360"/>
      </w:pPr>
      <w:rPr>
        <w:rFonts w:ascii="Symbol" w:hAnsi="Symbol" w:hint="default"/>
      </w:rPr>
    </w:lvl>
    <w:lvl w:ilvl="7" w:tplc="D136B3F0">
      <w:start w:val="1"/>
      <w:numFmt w:val="bullet"/>
      <w:lvlText w:val="o"/>
      <w:lvlJc w:val="left"/>
      <w:pPr>
        <w:ind w:left="5760" w:hanging="360"/>
      </w:pPr>
      <w:rPr>
        <w:rFonts w:ascii="Courier New" w:hAnsi="Courier New" w:hint="default"/>
      </w:rPr>
    </w:lvl>
    <w:lvl w:ilvl="8" w:tplc="A7F29F32">
      <w:start w:val="1"/>
      <w:numFmt w:val="bullet"/>
      <w:lvlText w:val=""/>
      <w:lvlJc w:val="left"/>
      <w:pPr>
        <w:ind w:left="6480" w:hanging="360"/>
      </w:pPr>
      <w:rPr>
        <w:rFonts w:ascii="Wingdings" w:hAnsi="Wingdings" w:hint="default"/>
      </w:rPr>
    </w:lvl>
  </w:abstractNum>
  <w:abstractNum w:abstractNumId="13" w15:restartNumberingAfterBreak="0">
    <w:nsid w:val="74E00ED5"/>
    <w:multiLevelType w:val="hybridMultilevel"/>
    <w:tmpl w:val="497A64A8"/>
    <w:lvl w:ilvl="0" w:tplc="3CF4C986">
      <w:start w:val="1"/>
      <w:numFmt w:val="bullet"/>
      <w:lvlText w:val="o"/>
      <w:lvlJc w:val="left"/>
      <w:pPr>
        <w:ind w:left="360" w:hanging="360"/>
      </w:pPr>
      <w:rPr>
        <w:rFonts w:ascii="Courier New" w:hAnsi="Courier New" w:hint="default"/>
      </w:rPr>
    </w:lvl>
    <w:lvl w:ilvl="1" w:tplc="BCD85592">
      <w:start w:val="1"/>
      <w:numFmt w:val="bullet"/>
      <w:lvlText w:val="o"/>
      <w:lvlJc w:val="left"/>
      <w:pPr>
        <w:ind w:left="1080" w:hanging="360"/>
      </w:pPr>
      <w:rPr>
        <w:rFonts w:ascii="Courier New" w:hAnsi="Courier New" w:hint="default"/>
      </w:rPr>
    </w:lvl>
    <w:lvl w:ilvl="2" w:tplc="46AA54C0">
      <w:numFmt w:val="bullet"/>
      <w:lvlText w:val="-"/>
      <w:lvlJc w:val="left"/>
      <w:pPr>
        <w:ind w:left="1800" w:hanging="360"/>
      </w:pPr>
      <w:rPr>
        <w:rFonts w:ascii="Aptos" w:hAnsi="Aptos" w:hint="default"/>
      </w:rPr>
    </w:lvl>
    <w:lvl w:ilvl="3" w:tplc="C4D24970" w:tentative="1">
      <w:start w:val="1"/>
      <w:numFmt w:val="bullet"/>
      <w:lvlText w:val=""/>
      <w:lvlJc w:val="left"/>
      <w:pPr>
        <w:ind w:left="2520" w:hanging="360"/>
      </w:pPr>
      <w:rPr>
        <w:rFonts w:ascii="Symbol" w:hAnsi="Symbol" w:hint="default"/>
      </w:rPr>
    </w:lvl>
    <w:lvl w:ilvl="4" w:tplc="A6EE6D66" w:tentative="1">
      <w:start w:val="1"/>
      <w:numFmt w:val="bullet"/>
      <w:lvlText w:val="o"/>
      <w:lvlJc w:val="left"/>
      <w:pPr>
        <w:ind w:left="3240" w:hanging="360"/>
      </w:pPr>
      <w:rPr>
        <w:rFonts w:ascii="Courier New" w:hAnsi="Courier New" w:hint="default"/>
      </w:rPr>
    </w:lvl>
    <w:lvl w:ilvl="5" w:tplc="4BBCE638" w:tentative="1">
      <w:start w:val="1"/>
      <w:numFmt w:val="bullet"/>
      <w:lvlText w:val=""/>
      <w:lvlJc w:val="left"/>
      <w:pPr>
        <w:ind w:left="3960" w:hanging="360"/>
      </w:pPr>
      <w:rPr>
        <w:rFonts w:ascii="Wingdings" w:hAnsi="Wingdings" w:hint="default"/>
      </w:rPr>
    </w:lvl>
    <w:lvl w:ilvl="6" w:tplc="B2088DC0" w:tentative="1">
      <w:start w:val="1"/>
      <w:numFmt w:val="bullet"/>
      <w:lvlText w:val=""/>
      <w:lvlJc w:val="left"/>
      <w:pPr>
        <w:ind w:left="4680" w:hanging="360"/>
      </w:pPr>
      <w:rPr>
        <w:rFonts w:ascii="Symbol" w:hAnsi="Symbol" w:hint="default"/>
      </w:rPr>
    </w:lvl>
    <w:lvl w:ilvl="7" w:tplc="75F0FDC8" w:tentative="1">
      <w:start w:val="1"/>
      <w:numFmt w:val="bullet"/>
      <w:lvlText w:val="o"/>
      <w:lvlJc w:val="left"/>
      <w:pPr>
        <w:ind w:left="5400" w:hanging="360"/>
      </w:pPr>
      <w:rPr>
        <w:rFonts w:ascii="Courier New" w:hAnsi="Courier New" w:hint="default"/>
      </w:rPr>
    </w:lvl>
    <w:lvl w:ilvl="8" w:tplc="727A4DAA" w:tentative="1">
      <w:start w:val="1"/>
      <w:numFmt w:val="bullet"/>
      <w:lvlText w:val=""/>
      <w:lvlJc w:val="left"/>
      <w:pPr>
        <w:ind w:left="6120" w:hanging="360"/>
      </w:pPr>
      <w:rPr>
        <w:rFonts w:ascii="Wingdings" w:hAnsi="Wingdings" w:hint="default"/>
      </w:rPr>
    </w:lvl>
  </w:abstractNum>
  <w:abstractNum w:abstractNumId="14" w15:restartNumberingAfterBreak="0">
    <w:nsid w:val="750627BF"/>
    <w:multiLevelType w:val="hybridMultilevel"/>
    <w:tmpl w:val="F0CA158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5D2A3BB"/>
    <w:multiLevelType w:val="hybridMultilevel"/>
    <w:tmpl w:val="FFFFFFFF"/>
    <w:lvl w:ilvl="0" w:tplc="F3B28A46">
      <w:start w:val="1"/>
      <w:numFmt w:val="bullet"/>
      <w:lvlText w:val=""/>
      <w:lvlJc w:val="left"/>
      <w:pPr>
        <w:ind w:left="720" w:hanging="360"/>
      </w:pPr>
      <w:rPr>
        <w:rFonts w:ascii="Symbol" w:hAnsi="Symbol" w:hint="default"/>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16"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3F340F"/>
    <w:multiLevelType w:val="hybridMultilevel"/>
    <w:tmpl w:val="0320443A"/>
    <w:lvl w:ilvl="0" w:tplc="DCA06312">
      <w:start w:val="1"/>
      <w:numFmt w:val="bullet"/>
      <w:lvlText w:val=""/>
      <w:lvlJc w:val="left"/>
      <w:pPr>
        <w:ind w:left="720" w:hanging="360"/>
      </w:pPr>
      <w:rPr>
        <w:rFonts w:ascii="Symbol" w:hAnsi="Symbol" w:hint="default"/>
      </w:rPr>
    </w:lvl>
    <w:lvl w:ilvl="1" w:tplc="26A04196">
      <w:start w:val="1"/>
      <w:numFmt w:val="bullet"/>
      <w:lvlText w:val="o"/>
      <w:lvlJc w:val="left"/>
      <w:pPr>
        <w:ind w:left="1440" w:hanging="360"/>
      </w:pPr>
      <w:rPr>
        <w:rFonts w:ascii="Courier New" w:hAnsi="Courier New" w:hint="default"/>
      </w:rPr>
    </w:lvl>
    <w:lvl w:ilvl="2" w:tplc="A9F6CF06">
      <w:start w:val="1"/>
      <w:numFmt w:val="bullet"/>
      <w:lvlText w:val=""/>
      <w:lvlJc w:val="left"/>
      <w:pPr>
        <w:ind w:left="2160" w:hanging="360"/>
      </w:pPr>
      <w:rPr>
        <w:rFonts w:ascii="Wingdings" w:hAnsi="Wingdings" w:hint="default"/>
      </w:rPr>
    </w:lvl>
    <w:lvl w:ilvl="3" w:tplc="C0483E5A">
      <w:start w:val="1"/>
      <w:numFmt w:val="bullet"/>
      <w:lvlText w:val=""/>
      <w:lvlJc w:val="left"/>
      <w:pPr>
        <w:ind w:left="2880" w:hanging="360"/>
      </w:pPr>
      <w:rPr>
        <w:rFonts w:ascii="Symbol" w:hAnsi="Symbol" w:hint="default"/>
      </w:rPr>
    </w:lvl>
    <w:lvl w:ilvl="4" w:tplc="83FA8F44">
      <w:start w:val="1"/>
      <w:numFmt w:val="bullet"/>
      <w:lvlText w:val="o"/>
      <w:lvlJc w:val="left"/>
      <w:pPr>
        <w:ind w:left="3600" w:hanging="360"/>
      </w:pPr>
      <w:rPr>
        <w:rFonts w:ascii="Courier New" w:hAnsi="Courier New" w:hint="default"/>
      </w:rPr>
    </w:lvl>
    <w:lvl w:ilvl="5" w:tplc="C65AF120">
      <w:start w:val="1"/>
      <w:numFmt w:val="bullet"/>
      <w:lvlText w:val=""/>
      <w:lvlJc w:val="left"/>
      <w:pPr>
        <w:ind w:left="4320" w:hanging="360"/>
      </w:pPr>
      <w:rPr>
        <w:rFonts w:ascii="Wingdings" w:hAnsi="Wingdings" w:hint="default"/>
      </w:rPr>
    </w:lvl>
    <w:lvl w:ilvl="6" w:tplc="F482DCAC">
      <w:start w:val="1"/>
      <w:numFmt w:val="bullet"/>
      <w:lvlText w:val=""/>
      <w:lvlJc w:val="left"/>
      <w:pPr>
        <w:ind w:left="5040" w:hanging="360"/>
      </w:pPr>
      <w:rPr>
        <w:rFonts w:ascii="Symbol" w:hAnsi="Symbol" w:hint="default"/>
      </w:rPr>
    </w:lvl>
    <w:lvl w:ilvl="7" w:tplc="5F9C436A">
      <w:start w:val="1"/>
      <w:numFmt w:val="bullet"/>
      <w:lvlText w:val="o"/>
      <w:lvlJc w:val="left"/>
      <w:pPr>
        <w:ind w:left="5760" w:hanging="360"/>
      </w:pPr>
      <w:rPr>
        <w:rFonts w:ascii="Courier New" w:hAnsi="Courier New" w:hint="default"/>
      </w:rPr>
    </w:lvl>
    <w:lvl w:ilvl="8" w:tplc="8D5A4326">
      <w:start w:val="1"/>
      <w:numFmt w:val="bullet"/>
      <w:lvlText w:val=""/>
      <w:lvlJc w:val="left"/>
      <w:pPr>
        <w:ind w:left="6480" w:hanging="360"/>
      </w:pPr>
      <w:rPr>
        <w:rFonts w:ascii="Wingdings" w:hAnsi="Wingdings" w:hint="default"/>
      </w:rPr>
    </w:lvl>
  </w:abstractNum>
  <w:num w:numId="1" w16cid:durableId="1539392107">
    <w:abstractNumId w:val="17"/>
  </w:num>
  <w:num w:numId="2" w16cid:durableId="827405572">
    <w:abstractNumId w:val="4"/>
  </w:num>
  <w:num w:numId="3" w16cid:durableId="1336033608">
    <w:abstractNumId w:val="5"/>
  </w:num>
  <w:num w:numId="4" w16cid:durableId="1397506454">
    <w:abstractNumId w:val="9"/>
  </w:num>
  <w:num w:numId="5" w16cid:durableId="1292056208">
    <w:abstractNumId w:val="13"/>
  </w:num>
  <w:num w:numId="6" w16cid:durableId="1899243653">
    <w:abstractNumId w:val="2"/>
  </w:num>
  <w:num w:numId="7" w16cid:durableId="1849179329">
    <w:abstractNumId w:val="16"/>
  </w:num>
  <w:num w:numId="8" w16cid:durableId="556669756">
    <w:abstractNumId w:val="0"/>
  </w:num>
  <w:num w:numId="9" w16cid:durableId="1824663656">
    <w:abstractNumId w:val="10"/>
  </w:num>
  <w:num w:numId="10" w16cid:durableId="959724290">
    <w:abstractNumId w:val="15"/>
  </w:num>
  <w:num w:numId="11" w16cid:durableId="179665916">
    <w:abstractNumId w:val="6"/>
  </w:num>
  <w:num w:numId="12" w16cid:durableId="1384137506">
    <w:abstractNumId w:val="12"/>
  </w:num>
  <w:num w:numId="13" w16cid:durableId="1296640482">
    <w:abstractNumId w:val="1"/>
  </w:num>
  <w:num w:numId="14" w16cid:durableId="2630731">
    <w:abstractNumId w:val="11"/>
  </w:num>
  <w:num w:numId="15" w16cid:durableId="1162818120">
    <w:abstractNumId w:val="3"/>
  </w:num>
  <w:num w:numId="16" w16cid:durableId="702021842">
    <w:abstractNumId w:val="7"/>
  </w:num>
  <w:num w:numId="17" w16cid:durableId="1025256585">
    <w:abstractNumId w:val="8"/>
  </w:num>
  <w:num w:numId="18" w16cid:durableId="211543661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010BF"/>
    <w:rsid w:val="00013440"/>
    <w:rsid w:val="00016EA8"/>
    <w:rsid w:val="00017142"/>
    <w:rsid w:val="00017BA5"/>
    <w:rsid w:val="000236D9"/>
    <w:rsid w:val="00026687"/>
    <w:rsid w:val="000266C7"/>
    <w:rsid w:val="00031D25"/>
    <w:rsid w:val="000335ED"/>
    <w:rsid w:val="000337DB"/>
    <w:rsid w:val="0003599B"/>
    <w:rsid w:val="00040C15"/>
    <w:rsid w:val="000410CC"/>
    <w:rsid w:val="00041B7C"/>
    <w:rsid w:val="000423B9"/>
    <w:rsid w:val="00042446"/>
    <w:rsid w:val="00042E5C"/>
    <w:rsid w:val="00046F25"/>
    <w:rsid w:val="00047BEF"/>
    <w:rsid w:val="00051A72"/>
    <w:rsid w:val="0005202B"/>
    <w:rsid w:val="00055B41"/>
    <w:rsid w:val="000612EF"/>
    <w:rsid w:val="00070219"/>
    <w:rsid w:val="00070F89"/>
    <w:rsid w:val="000738AD"/>
    <w:rsid w:val="0007438C"/>
    <w:rsid w:val="00076F15"/>
    <w:rsid w:val="00081338"/>
    <w:rsid w:val="00093AD3"/>
    <w:rsid w:val="00094D83"/>
    <w:rsid w:val="000963F2"/>
    <w:rsid w:val="000B1462"/>
    <w:rsid w:val="000B5F3F"/>
    <w:rsid w:val="000C6FF8"/>
    <w:rsid w:val="000D2056"/>
    <w:rsid w:val="000D2B07"/>
    <w:rsid w:val="000D43D7"/>
    <w:rsid w:val="000D4916"/>
    <w:rsid w:val="000D5836"/>
    <w:rsid w:val="000F5EA8"/>
    <w:rsid w:val="001011FC"/>
    <w:rsid w:val="00115722"/>
    <w:rsid w:val="00116318"/>
    <w:rsid w:val="0011755F"/>
    <w:rsid w:val="001246FC"/>
    <w:rsid w:val="00134DAE"/>
    <w:rsid w:val="001363A5"/>
    <w:rsid w:val="00136FB1"/>
    <w:rsid w:val="00137624"/>
    <w:rsid w:val="00142998"/>
    <w:rsid w:val="00145C86"/>
    <w:rsid w:val="00152FBA"/>
    <w:rsid w:val="001544BE"/>
    <w:rsid w:val="001545B5"/>
    <w:rsid w:val="001561DE"/>
    <w:rsid w:val="00157998"/>
    <w:rsid w:val="00176550"/>
    <w:rsid w:val="00183EDC"/>
    <w:rsid w:val="001840E7"/>
    <w:rsid w:val="00184702"/>
    <w:rsid w:val="001959CA"/>
    <w:rsid w:val="001A0BB4"/>
    <w:rsid w:val="001A0C74"/>
    <w:rsid w:val="001A2291"/>
    <w:rsid w:val="001A79DC"/>
    <w:rsid w:val="001A7BCE"/>
    <w:rsid w:val="001B1B9C"/>
    <w:rsid w:val="001B4FFB"/>
    <w:rsid w:val="001C1BBB"/>
    <w:rsid w:val="001C237A"/>
    <w:rsid w:val="001D2675"/>
    <w:rsid w:val="001D5884"/>
    <w:rsid w:val="001D5B0E"/>
    <w:rsid w:val="001D61A0"/>
    <w:rsid w:val="001D72B2"/>
    <w:rsid w:val="001F5C48"/>
    <w:rsid w:val="00206FD8"/>
    <w:rsid w:val="002144C8"/>
    <w:rsid w:val="002177EE"/>
    <w:rsid w:val="0022211A"/>
    <w:rsid w:val="002309D9"/>
    <w:rsid w:val="002427E4"/>
    <w:rsid w:val="00247159"/>
    <w:rsid w:val="00253D95"/>
    <w:rsid w:val="002556F6"/>
    <w:rsid w:val="00257493"/>
    <w:rsid w:val="00260C9A"/>
    <w:rsid w:val="002660C1"/>
    <w:rsid w:val="002708DE"/>
    <w:rsid w:val="00274D96"/>
    <w:rsid w:val="00281F9E"/>
    <w:rsid w:val="0028616D"/>
    <w:rsid w:val="0028636E"/>
    <w:rsid w:val="00286FB6"/>
    <w:rsid w:val="00287714"/>
    <w:rsid w:val="00295356"/>
    <w:rsid w:val="00296B43"/>
    <w:rsid w:val="002970E6"/>
    <w:rsid w:val="002A42DC"/>
    <w:rsid w:val="002A54E3"/>
    <w:rsid w:val="002A7A7D"/>
    <w:rsid w:val="002B3CC3"/>
    <w:rsid w:val="002C25E4"/>
    <w:rsid w:val="002C331C"/>
    <w:rsid w:val="002D4A63"/>
    <w:rsid w:val="002D53CB"/>
    <w:rsid w:val="002E01D9"/>
    <w:rsid w:val="002E4503"/>
    <w:rsid w:val="002E6FE3"/>
    <w:rsid w:val="002F30AE"/>
    <w:rsid w:val="002F4351"/>
    <w:rsid w:val="002F54DA"/>
    <w:rsid w:val="00305BE3"/>
    <w:rsid w:val="00311E8F"/>
    <w:rsid w:val="00314499"/>
    <w:rsid w:val="0032207F"/>
    <w:rsid w:val="00330822"/>
    <w:rsid w:val="00333590"/>
    <w:rsid w:val="00334247"/>
    <w:rsid w:val="00340F13"/>
    <w:rsid w:val="00341A4E"/>
    <w:rsid w:val="0034708B"/>
    <w:rsid w:val="00350EF2"/>
    <w:rsid w:val="003521BB"/>
    <w:rsid w:val="0035395E"/>
    <w:rsid w:val="00357FF3"/>
    <w:rsid w:val="003655DD"/>
    <w:rsid w:val="003732A5"/>
    <w:rsid w:val="00377D03"/>
    <w:rsid w:val="003811BE"/>
    <w:rsid w:val="00385327"/>
    <w:rsid w:val="00390511"/>
    <w:rsid w:val="00393A4A"/>
    <w:rsid w:val="003A7108"/>
    <w:rsid w:val="003B0420"/>
    <w:rsid w:val="003B77F3"/>
    <w:rsid w:val="003B7FC6"/>
    <w:rsid w:val="003C67A5"/>
    <w:rsid w:val="003D543D"/>
    <w:rsid w:val="003D6B0D"/>
    <w:rsid w:val="003E2102"/>
    <w:rsid w:val="003E3DEE"/>
    <w:rsid w:val="003E4F71"/>
    <w:rsid w:val="003E56BE"/>
    <w:rsid w:val="003F580B"/>
    <w:rsid w:val="003F5A5B"/>
    <w:rsid w:val="004008FF"/>
    <w:rsid w:val="0040177D"/>
    <w:rsid w:val="004056F6"/>
    <w:rsid w:val="0040625D"/>
    <w:rsid w:val="004065E9"/>
    <w:rsid w:val="004077DC"/>
    <w:rsid w:val="004161AA"/>
    <w:rsid w:val="00423EFC"/>
    <w:rsid w:val="00432BA9"/>
    <w:rsid w:val="00434706"/>
    <w:rsid w:val="004361FA"/>
    <w:rsid w:val="00440ED0"/>
    <w:rsid w:val="0044149C"/>
    <w:rsid w:val="0044300D"/>
    <w:rsid w:val="0044453A"/>
    <w:rsid w:val="0045304C"/>
    <w:rsid w:val="00461145"/>
    <w:rsid w:val="0046502E"/>
    <w:rsid w:val="0046759C"/>
    <w:rsid w:val="00475179"/>
    <w:rsid w:val="00477F21"/>
    <w:rsid w:val="00484415"/>
    <w:rsid w:val="004941E7"/>
    <w:rsid w:val="0049741E"/>
    <w:rsid w:val="00497928"/>
    <w:rsid w:val="004A1C98"/>
    <w:rsid w:val="004A4635"/>
    <w:rsid w:val="004B16EA"/>
    <w:rsid w:val="004C04D9"/>
    <w:rsid w:val="004E53EC"/>
    <w:rsid w:val="004E69C1"/>
    <w:rsid w:val="004F503F"/>
    <w:rsid w:val="004F67B9"/>
    <w:rsid w:val="00500897"/>
    <w:rsid w:val="00506B58"/>
    <w:rsid w:val="00506EC2"/>
    <w:rsid w:val="0052025F"/>
    <w:rsid w:val="00520D9A"/>
    <w:rsid w:val="00526AE1"/>
    <w:rsid w:val="00534120"/>
    <w:rsid w:val="0053615F"/>
    <w:rsid w:val="00543004"/>
    <w:rsid w:val="005434BD"/>
    <w:rsid w:val="00551ED5"/>
    <w:rsid w:val="00554B91"/>
    <w:rsid w:val="00555473"/>
    <w:rsid w:val="00555B8B"/>
    <w:rsid w:val="0056036A"/>
    <w:rsid w:val="00562754"/>
    <w:rsid w:val="0057756F"/>
    <w:rsid w:val="00583D54"/>
    <w:rsid w:val="00587AFF"/>
    <w:rsid w:val="00587B44"/>
    <w:rsid w:val="00590BD3"/>
    <w:rsid w:val="00594651"/>
    <w:rsid w:val="00594F2E"/>
    <w:rsid w:val="005A2EAC"/>
    <w:rsid w:val="005C1B98"/>
    <w:rsid w:val="005C4CD8"/>
    <w:rsid w:val="005C585F"/>
    <w:rsid w:val="005C7790"/>
    <w:rsid w:val="005C7982"/>
    <w:rsid w:val="005C7FCA"/>
    <w:rsid w:val="005D4B18"/>
    <w:rsid w:val="005E1E63"/>
    <w:rsid w:val="005E3287"/>
    <w:rsid w:val="005F0850"/>
    <w:rsid w:val="005F328E"/>
    <w:rsid w:val="005F430B"/>
    <w:rsid w:val="005F5C31"/>
    <w:rsid w:val="005F5CBF"/>
    <w:rsid w:val="005F65A8"/>
    <w:rsid w:val="005F77C1"/>
    <w:rsid w:val="00607135"/>
    <w:rsid w:val="00613DF2"/>
    <w:rsid w:val="00616CAB"/>
    <w:rsid w:val="0064266F"/>
    <w:rsid w:val="0064513A"/>
    <w:rsid w:val="00647F29"/>
    <w:rsid w:val="00651175"/>
    <w:rsid w:val="00654112"/>
    <w:rsid w:val="00654970"/>
    <w:rsid w:val="006608A0"/>
    <w:rsid w:val="00663CEA"/>
    <w:rsid w:val="00664346"/>
    <w:rsid w:val="0066735B"/>
    <w:rsid w:val="00671CCE"/>
    <w:rsid w:val="00672B4A"/>
    <w:rsid w:val="00672CA3"/>
    <w:rsid w:val="00673428"/>
    <w:rsid w:val="00675FD5"/>
    <w:rsid w:val="0067651F"/>
    <w:rsid w:val="00683033"/>
    <w:rsid w:val="00684B66"/>
    <w:rsid w:val="00687D90"/>
    <w:rsid w:val="006942AE"/>
    <w:rsid w:val="00695C2B"/>
    <w:rsid w:val="00697336"/>
    <w:rsid w:val="006A0538"/>
    <w:rsid w:val="006A0F36"/>
    <w:rsid w:val="006A401B"/>
    <w:rsid w:val="006A5BBF"/>
    <w:rsid w:val="006B002C"/>
    <w:rsid w:val="006B1D77"/>
    <w:rsid w:val="006C5F97"/>
    <w:rsid w:val="006C6E9D"/>
    <w:rsid w:val="006D47DC"/>
    <w:rsid w:val="006D4821"/>
    <w:rsid w:val="006D7B7A"/>
    <w:rsid w:val="006E1201"/>
    <w:rsid w:val="006E342F"/>
    <w:rsid w:val="006E3707"/>
    <w:rsid w:val="006E4402"/>
    <w:rsid w:val="006E5FF9"/>
    <w:rsid w:val="006F004F"/>
    <w:rsid w:val="006F5F33"/>
    <w:rsid w:val="00700E9A"/>
    <w:rsid w:val="007059EA"/>
    <w:rsid w:val="00721AA5"/>
    <w:rsid w:val="00731B7E"/>
    <w:rsid w:val="00734880"/>
    <w:rsid w:val="00736758"/>
    <w:rsid w:val="007528FB"/>
    <w:rsid w:val="00756C4E"/>
    <w:rsid w:val="00767986"/>
    <w:rsid w:val="00772ED5"/>
    <w:rsid w:val="00774DD4"/>
    <w:rsid w:val="007769D9"/>
    <w:rsid w:val="00781188"/>
    <w:rsid w:val="0079041A"/>
    <w:rsid w:val="007925CF"/>
    <w:rsid w:val="007A768A"/>
    <w:rsid w:val="007B2053"/>
    <w:rsid w:val="007B7295"/>
    <w:rsid w:val="007C177D"/>
    <w:rsid w:val="007C32F3"/>
    <w:rsid w:val="007D7A66"/>
    <w:rsid w:val="007E1A1F"/>
    <w:rsid w:val="007E5FDB"/>
    <w:rsid w:val="007F4368"/>
    <w:rsid w:val="00804818"/>
    <w:rsid w:val="00813BCB"/>
    <w:rsid w:val="0081540D"/>
    <w:rsid w:val="00821833"/>
    <w:rsid w:val="00822FA6"/>
    <w:rsid w:val="00825576"/>
    <w:rsid w:val="00831CFD"/>
    <w:rsid w:val="00833DF0"/>
    <w:rsid w:val="00834599"/>
    <w:rsid w:val="00844D6C"/>
    <w:rsid w:val="0084592F"/>
    <w:rsid w:val="00847021"/>
    <w:rsid w:val="00850AC2"/>
    <w:rsid w:val="008515B9"/>
    <w:rsid w:val="00855B92"/>
    <w:rsid w:val="00856874"/>
    <w:rsid w:val="008671D9"/>
    <w:rsid w:val="008673D8"/>
    <w:rsid w:val="00867C04"/>
    <w:rsid w:val="00875DA1"/>
    <w:rsid w:val="00876C07"/>
    <w:rsid w:val="00891D64"/>
    <w:rsid w:val="008A1F10"/>
    <w:rsid w:val="008C2ABA"/>
    <w:rsid w:val="008C6E6F"/>
    <w:rsid w:val="008D4ED0"/>
    <w:rsid w:val="008E33F4"/>
    <w:rsid w:val="008F212A"/>
    <w:rsid w:val="008F23C4"/>
    <w:rsid w:val="008F74BF"/>
    <w:rsid w:val="00910D77"/>
    <w:rsid w:val="00915B51"/>
    <w:rsid w:val="009214D5"/>
    <w:rsid w:val="009218E6"/>
    <w:rsid w:val="00921D57"/>
    <w:rsid w:val="00940A57"/>
    <w:rsid w:val="009456AF"/>
    <w:rsid w:val="00954E3E"/>
    <w:rsid w:val="00955AD2"/>
    <w:rsid w:val="00961F52"/>
    <w:rsid w:val="00962C86"/>
    <w:rsid w:val="009657DA"/>
    <w:rsid w:val="00983CF6"/>
    <w:rsid w:val="009969DB"/>
    <w:rsid w:val="00996DF7"/>
    <w:rsid w:val="00997094"/>
    <w:rsid w:val="009A1A52"/>
    <w:rsid w:val="009B2A5E"/>
    <w:rsid w:val="009C093A"/>
    <w:rsid w:val="009C3E38"/>
    <w:rsid w:val="009D6DA8"/>
    <w:rsid w:val="009D6FE4"/>
    <w:rsid w:val="009E004F"/>
    <w:rsid w:val="009E12F9"/>
    <w:rsid w:val="009E37CB"/>
    <w:rsid w:val="009E3854"/>
    <w:rsid w:val="009F227E"/>
    <w:rsid w:val="009F7BC0"/>
    <w:rsid w:val="00A12163"/>
    <w:rsid w:val="00A14323"/>
    <w:rsid w:val="00A16A24"/>
    <w:rsid w:val="00A17C59"/>
    <w:rsid w:val="00A21FE8"/>
    <w:rsid w:val="00A2441F"/>
    <w:rsid w:val="00A27171"/>
    <w:rsid w:val="00A33021"/>
    <w:rsid w:val="00A3570E"/>
    <w:rsid w:val="00A362EE"/>
    <w:rsid w:val="00A40D80"/>
    <w:rsid w:val="00A44A5F"/>
    <w:rsid w:val="00A538B7"/>
    <w:rsid w:val="00A5568A"/>
    <w:rsid w:val="00A61169"/>
    <w:rsid w:val="00A61634"/>
    <w:rsid w:val="00A650F0"/>
    <w:rsid w:val="00A83BF2"/>
    <w:rsid w:val="00A852D1"/>
    <w:rsid w:val="00A86554"/>
    <w:rsid w:val="00A90BC6"/>
    <w:rsid w:val="00AA3B4B"/>
    <w:rsid w:val="00AA5AC6"/>
    <w:rsid w:val="00AA6CF3"/>
    <w:rsid w:val="00AB5E83"/>
    <w:rsid w:val="00AC10AF"/>
    <w:rsid w:val="00AC730B"/>
    <w:rsid w:val="00AD0421"/>
    <w:rsid w:val="00AD4AD8"/>
    <w:rsid w:val="00AD4EC0"/>
    <w:rsid w:val="00AD6C7F"/>
    <w:rsid w:val="00AE28D7"/>
    <w:rsid w:val="00AE3ED3"/>
    <w:rsid w:val="00AE62AF"/>
    <w:rsid w:val="00AF2C4C"/>
    <w:rsid w:val="00AF2DB5"/>
    <w:rsid w:val="00B0020F"/>
    <w:rsid w:val="00B018BD"/>
    <w:rsid w:val="00B04006"/>
    <w:rsid w:val="00B11172"/>
    <w:rsid w:val="00B1623E"/>
    <w:rsid w:val="00B162F6"/>
    <w:rsid w:val="00B1700D"/>
    <w:rsid w:val="00B17110"/>
    <w:rsid w:val="00B211E4"/>
    <w:rsid w:val="00B2256B"/>
    <w:rsid w:val="00B33B25"/>
    <w:rsid w:val="00B345C4"/>
    <w:rsid w:val="00B34AE0"/>
    <w:rsid w:val="00B34E19"/>
    <w:rsid w:val="00B37A83"/>
    <w:rsid w:val="00B478AD"/>
    <w:rsid w:val="00B50840"/>
    <w:rsid w:val="00B5316C"/>
    <w:rsid w:val="00B54E5A"/>
    <w:rsid w:val="00B55182"/>
    <w:rsid w:val="00B565EB"/>
    <w:rsid w:val="00B57DD2"/>
    <w:rsid w:val="00B607CF"/>
    <w:rsid w:val="00B6280E"/>
    <w:rsid w:val="00B7077A"/>
    <w:rsid w:val="00B74072"/>
    <w:rsid w:val="00B939A6"/>
    <w:rsid w:val="00BB00C2"/>
    <w:rsid w:val="00BC1BDE"/>
    <w:rsid w:val="00BC2E44"/>
    <w:rsid w:val="00BC3BFD"/>
    <w:rsid w:val="00BC4BE0"/>
    <w:rsid w:val="00BE3AB6"/>
    <w:rsid w:val="00BE7161"/>
    <w:rsid w:val="00BF12D2"/>
    <w:rsid w:val="00BF5621"/>
    <w:rsid w:val="00C01B85"/>
    <w:rsid w:val="00C025D6"/>
    <w:rsid w:val="00C040F4"/>
    <w:rsid w:val="00C046F2"/>
    <w:rsid w:val="00C06FF9"/>
    <w:rsid w:val="00C109C9"/>
    <w:rsid w:val="00C20778"/>
    <w:rsid w:val="00C23FC4"/>
    <w:rsid w:val="00C2575E"/>
    <w:rsid w:val="00C311D4"/>
    <w:rsid w:val="00C4222D"/>
    <w:rsid w:val="00C52BB7"/>
    <w:rsid w:val="00C55F48"/>
    <w:rsid w:val="00C5684D"/>
    <w:rsid w:val="00C60836"/>
    <w:rsid w:val="00C66224"/>
    <w:rsid w:val="00C72903"/>
    <w:rsid w:val="00C7581C"/>
    <w:rsid w:val="00C77488"/>
    <w:rsid w:val="00C87740"/>
    <w:rsid w:val="00C87D77"/>
    <w:rsid w:val="00CA5A20"/>
    <w:rsid w:val="00CB411B"/>
    <w:rsid w:val="00CB57C4"/>
    <w:rsid w:val="00CB7878"/>
    <w:rsid w:val="00CC0536"/>
    <w:rsid w:val="00CD6D9B"/>
    <w:rsid w:val="00CE0DA3"/>
    <w:rsid w:val="00CE7BD1"/>
    <w:rsid w:val="00CF294D"/>
    <w:rsid w:val="00D03AF2"/>
    <w:rsid w:val="00D15C62"/>
    <w:rsid w:val="00D24728"/>
    <w:rsid w:val="00D25C51"/>
    <w:rsid w:val="00D25EDC"/>
    <w:rsid w:val="00D27C9D"/>
    <w:rsid w:val="00D33D24"/>
    <w:rsid w:val="00D341C5"/>
    <w:rsid w:val="00D44537"/>
    <w:rsid w:val="00D45293"/>
    <w:rsid w:val="00D47C87"/>
    <w:rsid w:val="00D50653"/>
    <w:rsid w:val="00D569F4"/>
    <w:rsid w:val="00D60738"/>
    <w:rsid w:val="00D637A7"/>
    <w:rsid w:val="00D82756"/>
    <w:rsid w:val="00D834B0"/>
    <w:rsid w:val="00D85D00"/>
    <w:rsid w:val="00DB1628"/>
    <w:rsid w:val="00DB2EF9"/>
    <w:rsid w:val="00DB3D79"/>
    <w:rsid w:val="00DB6DBA"/>
    <w:rsid w:val="00DC033B"/>
    <w:rsid w:val="00DC5C77"/>
    <w:rsid w:val="00DD15FB"/>
    <w:rsid w:val="00DD2021"/>
    <w:rsid w:val="00DD209F"/>
    <w:rsid w:val="00DD663C"/>
    <w:rsid w:val="00DE43CE"/>
    <w:rsid w:val="00DF08FA"/>
    <w:rsid w:val="00DF79B4"/>
    <w:rsid w:val="00E0259D"/>
    <w:rsid w:val="00E1282F"/>
    <w:rsid w:val="00E226BB"/>
    <w:rsid w:val="00E2543D"/>
    <w:rsid w:val="00E26547"/>
    <w:rsid w:val="00E26EBF"/>
    <w:rsid w:val="00E2723E"/>
    <w:rsid w:val="00E30FD6"/>
    <w:rsid w:val="00E35220"/>
    <w:rsid w:val="00E41F19"/>
    <w:rsid w:val="00E44661"/>
    <w:rsid w:val="00E44739"/>
    <w:rsid w:val="00E449B9"/>
    <w:rsid w:val="00E519EC"/>
    <w:rsid w:val="00E53BF4"/>
    <w:rsid w:val="00E5402B"/>
    <w:rsid w:val="00E551BE"/>
    <w:rsid w:val="00E63E29"/>
    <w:rsid w:val="00E827FC"/>
    <w:rsid w:val="00E85650"/>
    <w:rsid w:val="00E86FE7"/>
    <w:rsid w:val="00E94E78"/>
    <w:rsid w:val="00EA22C9"/>
    <w:rsid w:val="00EA4190"/>
    <w:rsid w:val="00EA5103"/>
    <w:rsid w:val="00EB112F"/>
    <w:rsid w:val="00EB2A39"/>
    <w:rsid w:val="00EB4F64"/>
    <w:rsid w:val="00EB6516"/>
    <w:rsid w:val="00EC07A2"/>
    <w:rsid w:val="00EC39DE"/>
    <w:rsid w:val="00EC5140"/>
    <w:rsid w:val="00ED1E1B"/>
    <w:rsid w:val="00EF572C"/>
    <w:rsid w:val="00F01C8D"/>
    <w:rsid w:val="00F06C6D"/>
    <w:rsid w:val="00F11B7D"/>
    <w:rsid w:val="00F1473A"/>
    <w:rsid w:val="00F21B0C"/>
    <w:rsid w:val="00F3716A"/>
    <w:rsid w:val="00F407A4"/>
    <w:rsid w:val="00F42A5A"/>
    <w:rsid w:val="00F55201"/>
    <w:rsid w:val="00F55D3E"/>
    <w:rsid w:val="00F60568"/>
    <w:rsid w:val="00F63049"/>
    <w:rsid w:val="00F64345"/>
    <w:rsid w:val="00F6475E"/>
    <w:rsid w:val="00F66A1A"/>
    <w:rsid w:val="00F67307"/>
    <w:rsid w:val="00F70DE0"/>
    <w:rsid w:val="00F767C7"/>
    <w:rsid w:val="00F80AC4"/>
    <w:rsid w:val="00F817CB"/>
    <w:rsid w:val="00F8529F"/>
    <w:rsid w:val="00F90E28"/>
    <w:rsid w:val="00FA0D99"/>
    <w:rsid w:val="00FAC2F8"/>
    <w:rsid w:val="00FB00B7"/>
    <w:rsid w:val="00FD4A1F"/>
    <w:rsid w:val="00FD4CCE"/>
    <w:rsid w:val="00FD5F72"/>
    <w:rsid w:val="00FE1810"/>
    <w:rsid w:val="00FE5416"/>
    <w:rsid w:val="0103727B"/>
    <w:rsid w:val="015153D0"/>
    <w:rsid w:val="01B3413B"/>
    <w:rsid w:val="0224C4E4"/>
    <w:rsid w:val="028322C6"/>
    <w:rsid w:val="02B7E0FE"/>
    <w:rsid w:val="02CBA2C5"/>
    <w:rsid w:val="04A5355B"/>
    <w:rsid w:val="05750A92"/>
    <w:rsid w:val="0704CB4E"/>
    <w:rsid w:val="084EF2D8"/>
    <w:rsid w:val="088F6F1F"/>
    <w:rsid w:val="0954E8F4"/>
    <w:rsid w:val="09564706"/>
    <w:rsid w:val="09AE3973"/>
    <w:rsid w:val="0A63892D"/>
    <w:rsid w:val="0AB4B6D4"/>
    <w:rsid w:val="0B5515A4"/>
    <w:rsid w:val="0BAA3C94"/>
    <w:rsid w:val="0C04EEF3"/>
    <w:rsid w:val="0E06869A"/>
    <w:rsid w:val="0E2B91FE"/>
    <w:rsid w:val="0E9AC483"/>
    <w:rsid w:val="0EFBA367"/>
    <w:rsid w:val="1012781A"/>
    <w:rsid w:val="1060BA82"/>
    <w:rsid w:val="109F982B"/>
    <w:rsid w:val="11F78AF8"/>
    <w:rsid w:val="12008430"/>
    <w:rsid w:val="1300F060"/>
    <w:rsid w:val="135D79A7"/>
    <w:rsid w:val="1399FDDB"/>
    <w:rsid w:val="13AF4973"/>
    <w:rsid w:val="13E6CFB9"/>
    <w:rsid w:val="14CAB1BB"/>
    <w:rsid w:val="14F51E1F"/>
    <w:rsid w:val="167BD4A5"/>
    <w:rsid w:val="171CA31B"/>
    <w:rsid w:val="17540FE6"/>
    <w:rsid w:val="1769A5A0"/>
    <w:rsid w:val="17B06C36"/>
    <w:rsid w:val="17E97CCA"/>
    <w:rsid w:val="183B044E"/>
    <w:rsid w:val="18B1FD87"/>
    <w:rsid w:val="1989CEEB"/>
    <w:rsid w:val="1A466D4D"/>
    <w:rsid w:val="1A64ACEA"/>
    <w:rsid w:val="1A98E88A"/>
    <w:rsid w:val="1AE8211B"/>
    <w:rsid w:val="1B8C2436"/>
    <w:rsid w:val="1BAD0580"/>
    <w:rsid w:val="1BCF3411"/>
    <w:rsid w:val="1E6A0164"/>
    <w:rsid w:val="1EA69F67"/>
    <w:rsid w:val="1F036498"/>
    <w:rsid w:val="201EF2DD"/>
    <w:rsid w:val="20250D05"/>
    <w:rsid w:val="2141354F"/>
    <w:rsid w:val="22E6A195"/>
    <w:rsid w:val="237E2D27"/>
    <w:rsid w:val="23F5C230"/>
    <w:rsid w:val="2429C4C4"/>
    <w:rsid w:val="24ABEE4B"/>
    <w:rsid w:val="2523470C"/>
    <w:rsid w:val="26B4C01F"/>
    <w:rsid w:val="26C14365"/>
    <w:rsid w:val="26E0346F"/>
    <w:rsid w:val="27341D72"/>
    <w:rsid w:val="2757AD82"/>
    <w:rsid w:val="27E4A556"/>
    <w:rsid w:val="28F97C1E"/>
    <w:rsid w:val="291B6986"/>
    <w:rsid w:val="293990E5"/>
    <w:rsid w:val="2A00F038"/>
    <w:rsid w:val="2ADC0C1D"/>
    <w:rsid w:val="2C10CF55"/>
    <w:rsid w:val="2C9ADC60"/>
    <w:rsid w:val="2CB89EDB"/>
    <w:rsid w:val="2DE1F777"/>
    <w:rsid w:val="2E55A097"/>
    <w:rsid w:val="2EC68022"/>
    <w:rsid w:val="2ECF1605"/>
    <w:rsid w:val="2F8F474F"/>
    <w:rsid w:val="2FB615FD"/>
    <w:rsid w:val="2FB6F1F4"/>
    <w:rsid w:val="30249A8E"/>
    <w:rsid w:val="305DB42B"/>
    <w:rsid w:val="30B9E2A9"/>
    <w:rsid w:val="30D10B7D"/>
    <w:rsid w:val="313D82AD"/>
    <w:rsid w:val="31828373"/>
    <w:rsid w:val="31F97FE6"/>
    <w:rsid w:val="324DB96E"/>
    <w:rsid w:val="325E3A75"/>
    <w:rsid w:val="32F5BDA3"/>
    <w:rsid w:val="3320FA9E"/>
    <w:rsid w:val="33CBCA4E"/>
    <w:rsid w:val="34073F3D"/>
    <w:rsid w:val="349D299D"/>
    <w:rsid w:val="34AD492E"/>
    <w:rsid w:val="35A8DB0B"/>
    <w:rsid w:val="35B2EF2A"/>
    <w:rsid w:val="37209AAD"/>
    <w:rsid w:val="39176E0A"/>
    <w:rsid w:val="394A7C0E"/>
    <w:rsid w:val="399A5A94"/>
    <w:rsid w:val="39AEB2F6"/>
    <w:rsid w:val="3A0377D4"/>
    <w:rsid w:val="3A2D396D"/>
    <w:rsid w:val="3B5C7F02"/>
    <w:rsid w:val="3C87C718"/>
    <w:rsid w:val="3D071059"/>
    <w:rsid w:val="3D63F7D4"/>
    <w:rsid w:val="3D9B8F2D"/>
    <w:rsid w:val="3E4BB30C"/>
    <w:rsid w:val="3F2CC683"/>
    <w:rsid w:val="3F6F6CFD"/>
    <w:rsid w:val="3F8EF795"/>
    <w:rsid w:val="40ACB8D1"/>
    <w:rsid w:val="41FA847D"/>
    <w:rsid w:val="42122203"/>
    <w:rsid w:val="43A4E28C"/>
    <w:rsid w:val="43F12667"/>
    <w:rsid w:val="44335597"/>
    <w:rsid w:val="44B58AC8"/>
    <w:rsid w:val="4657935E"/>
    <w:rsid w:val="46774780"/>
    <w:rsid w:val="468CA61F"/>
    <w:rsid w:val="469EC807"/>
    <w:rsid w:val="46A91C91"/>
    <w:rsid w:val="47744D47"/>
    <w:rsid w:val="480A2E3C"/>
    <w:rsid w:val="48BFE86A"/>
    <w:rsid w:val="48C92E38"/>
    <w:rsid w:val="4917701D"/>
    <w:rsid w:val="4927A7F2"/>
    <w:rsid w:val="4B32BF36"/>
    <w:rsid w:val="4B373D1B"/>
    <w:rsid w:val="4B72E37A"/>
    <w:rsid w:val="4B91513E"/>
    <w:rsid w:val="4BD08A0D"/>
    <w:rsid w:val="4C0F84DB"/>
    <w:rsid w:val="4C4BADB6"/>
    <w:rsid w:val="4DB533C0"/>
    <w:rsid w:val="4DE54FDD"/>
    <w:rsid w:val="4E272095"/>
    <w:rsid w:val="4EE41BAB"/>
    <w:rsid w:val="4F283BC4"/>
    <w:rsid w:val="4F488553"/>
    <w:rsid w:val="4FB0FF35"/>
    <w:rsid w:val="4FBB27EC"/>
    <w:rsid w:val="4FDF5F72"/>
    <w:rsid w:val="4FF2E9AB"/>
    <w:rsid w:val="50268A5C"/>
    <w:rsid w:val="504C992D"/>
    <w:rsid w:val="50F2D00F"/>
    <w:rsid w:val="5167EBD8"/>
    <w:rsid w:val="51D94A2D"/>
    <w:rsid w:val="52885C56"/>
    <w:rsid w:val="529BAF44"/>
    <w:rsid w:val="52D2DBDC"/>
    <w:rsid w:val="53BADBFC"/>
    <w:rsid w:val="54E8A903"/>
    <w:rsid w:val="561826A0"/>
    <w:rsid w:val="56C1584F"/>
    <w:rsid w:val="5702712C"/>
    <w:rsid w:val="57066F7F"/>
    <w:rsid w:val="573EEBCA"/>
    <w:rsid w:val="57B69E78"/>
    <w:rsid w:val="586A9327"/>
    <w:rsid w:val="58CA348C"/>
    <w:rsid w:val="590562FB"/>
    <w:rsid w:val="59265CD1"/>
    <w:rsid w:val="59BE6387"/>
    <w:rsid w:val="59FB967A"/>
    <w:rsid w:val="5A0DD585"/>
    <w:rsid w:val="5AC1AC9F"/>
    <w:rsid w:val="5AC80C4D"/>
    <w:rsid w:val="5B88E1EB"/>
    <w:rsid w:val="5BC7C383"/>
    <w:rsid w:val="5C7FF74E"/>
    <w:rsid w:val="5C938F34"/>
    <w:rsid w:val="5E785542"/>
    <w:rsid w:val="5FDEA293"/>
    <w:rsid w:val="60929411"/>
    <w:rsid w:val="61090F7F"/>
    <w:rsid w:val="613F0FC5"/>
    <w:rsid w:val="6190F5F8"/>
    <w:rsid w:val="61F9DB9E"/>
    <w:rsid w:val="628D915B"/>
    <w:rsid w:val="629ABD7E"/>
    <w:rsid w:val="62A7136C"/>
    <w:rsid w:val="630077C0"/>
    <w:rsid w:val="63BA927D"/>
    <w:rsid w:val="64BC481E"/>
    <w:rsid w:val="64FCDCD0"/>
    <w:rsid w:val="655A9E8F"/>
    <w:rsid w:val="65E716E6"/>
    <w:rsid w:val="66116AA6"/>
    <w:rsid w:val="6663233E"/>
    <w:rsid w:val="6754B714"/>
    <w:rsid w:val="678C4991"/>
    <w:rsid w:val="67F80A81"/>
    <w:rsid w:val="68F79876"/>
    <w:rsid w:val="6909CDE0"/>
    <w:rsid w:val="6A3B3666"/>
    <w:rsid w:val="6B68F5E6"/>
    <w:rsid w:val="6C356D66"/>
    <w:rsid w:val="6C6FE96B"/>
    <w:rsid w:val="6CB75126"/>
    <w:rsid w:val="6D7C67D2"/>
    <w:rsid w:val="6E0C059F"/>
    <w:rsid w:val="6E121D5C"/>
    <w:rsid w:val="6E460C43"/>
    <w:rsid w:val="6E8DF346"/>
    <w:rsid w:val="6EDBA211"/>
    <w:rsid w:val="6F4D4F31"/>
    <w:rsid w:val="70103415"/>
    <w:rsid w:val="7099EF22"/>
    <w:rsid w:val="70B21518"/>
    <w:rsid w:val="70C614B7"/>
    <w:rsid w:val="720FF66A"/>
    <w:rsid w:val="73AFB705"/>
    <w:rsid w:val="73D39FDF"/>
    <w:rsid w:val="73F0AFB5"/>
    <w:rsid w:val="742FE6B9"/>
    <w:rsid w:val="743276FD"/>
    <w:rsid w:val="7593295F"/>
    <w:rsid w:val="75CCA121"/>
    <w:rsid w:val="76320A22"/>
    <w:rsid w:val="76CAC57C"/>
    <w:rsid w:val="76D9F267"/>
    <w:rsid w:val="77463B0A"/>
    <w:rsid w:val="77CF9170"/>
    <w:rsid w:val="7851C499"/>
    <w:rsid w:val="78AF69C5"/>
    <w:rsid w:val="78D085CC"/>
    <w:rsid w:val="7940E8FB"/>
    <w:rsid w:val="79F18DF9"/>
    <w:rsid w:val="7A0AB86B"/>
    <w:rsid w:val="7A25DAC2"/>
    <w:rsid w:val="7A59E3B3"/>
    <w:rsid w:val="7A87BC5F"/>
    <w:rsid w:val="7A8F5A2E"/>
    <w:rsid w:val="7BA1AF76"/>
    <w:rsid w:val="7C0F54E9"/>
    <w:rsid w:val="7C0FD315"/>
    <w:rsid w:val="7D84EBD8"/>
    <w:rsid w:val="7DFE726E"/>
    <w:rsid w:val="7E4474C7"/>
    <w:rsid w:val="7EB88712"/>
    <w:rsid w:val="7F45CA77"/>
    <w:rsid w:val="7F5F18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08F533F8-DF61-4BD4-96C2-9DB2BFAB2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5C58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85F"/>
  </w:style>
  <w:style w:type="paragraph" w:styleId="Footer">
    <w:name w:val="footer"/>
    <w:basedOn w:val="Normal"/>
    <w:link w:val="FooterChar"/>
    <w:uiPriority w:val="99"/>
    <w:unhideWhenUsed/>
    <w:rsid w:val="005C58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85F"/>
  </w:style>
  <w:style w:type="paragraph" w:customStyle="1" w:styleId="BelievecoFooter">
    <w:name w:val="Believeco Footer"/>
    <w:qFormat/>
    <w:rsid w:val="00AC730B"/>
    <w:pPr>
      <w:spacing w:after="0" w:line="190" w:lineRule="exact"/>
    </w:pPr>
    <w:rPr>
      <w:rFonts w:ascii="Satoshi" w:eastAsiaTheme="minorHAnsi" w:hAnsi="Satoshi" w:cs="Times New Roman (Body CS)"/>
      <w:color w:val="000000" w:themeColor="text1"/>
      <w:sz w:val="16"/>
      <w:szCs w:val="16"/>
      <w:lang w:eastAsia="en-US"/>
    </w:rPr>
  </w:style>
  <w:style w:type="paragraph" w:styleId="Revision">
    <w:name w:val="Revision"/>
    <w:hidden/>
    <w:uiPriority w:val="99"/>
    <w:semiHidden/>
    <w:rsid w:val="001246FC"/>
    <w:pPr>
      <w:spacing w:after="0" w:line="240" w:lineRule="auto"/>
    </w:pPr>
  </w:style>
  <w:style w:type="paragraph" w:styleId="CommentSubject">
    <w:name w:val="annotation subject"/>
    <w:basedOn w:val="CommentText"/>
    <w:next w:val="CommentText"/>
    <w:link w:val="CommentSubjectChar"/>
    <w:uiPriority w:val="99"/>
    <w:semiHidden/>
    <w:unhideWhenUsed/>
    <w:rsid w:val="008F212A"/>
    <w:rPr>
      <w:b/>
      <w:bCs/>
    </w:rPr>
  </w:style>
  <w:style w:type="character" w:customStyle="1" w:styleId="CommentSubjectChar">
    <w:name w:val="Comment Subject Char"/>
    <w:basedOn w:val="CommentTextChar"/>
    <w:link w:val="CommentSubject"/>
    <w:uiPriority w:val="99"/>
    <w:semiHidden/>
    <w:rsid w:val="008F212A"/>
    <w:rPr>
      <w:b/>
      <w:bCs/>
      <w:sz w:val="20"/>
      <w:szCs w:val="20"/>
    </w:rPr>
  </w:style>
  <w:style w:type="table" w:styleId="TableGrid">
    <w:name w:val="Table Grid"/>
    <w:basedOn w:val="TableNormal"/>
    <w:uiPriority w:val="39"/>
    <w:rsid w:val="00AB5E83"/>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B5E83"/>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0680090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x.com/GovNL" TargetMode="External"/><Relationship Id="rId18" Type="http://schemas.openxmlformats.org/officeDocument/2006/relationships/hyperlink" Target="https://firesmoke.ca/" TargetMode="External"/><Relationship Id="rId26" Type="http://schemas.openxmlformats.org/officeDocument/2006/relationships/hyperlink" Target="https://connect.crisistextlineca.org/chat?&amp;_ga=2.28923900.1579291203.1748627242-965419274.1748627242" TargetMode="External"/><Relationship Id="rId39" Type="http://schemas.openxmlformats.org/officeDocument/2006/relationships/hyperlink" Target="https://www.linkedin.com/company/firesmart-canada/?lipi=urn%3Ali%3Apage%3Ad_flagship3_search_srp_all%3B9BcsfBJNQVi7zAZKKZcxjg%3D%3D" TargetMode="External"/><Relationship Id="rId21" Type="http://schemas.openxmlformats.org/officeDocument/2006/relationships/hyperlink" Target="https://www.gov.nl.ca/public-safety-emergency-services/" TargetMode="External"/><Relationship Id="rId34" Type="http://schemas.openxmlformats.org/officeDocument/2006/relationships/hyperlink" Target="https://indigenousfiresafety.ca/en"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canada.ca/en/public-safety-canada/campaigns/wildfires.html" TargetMode="External"/><Relationship Id="rId29" Type="http://schemas.openxmlformats.org/officeDocument/2006/relationships/hyperlink" Target="https://www.servicecanada.gc.ca/tbsc-fsco/sc-lst.jsp?prov=BC&amp;lang=e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opeForWellness.ca" TargetMode="External"/><Relationship Id="rId24" Type="http://schemas.openxmlformats.org/officeDocument/2006/relationships/hyperlink" Target="https://www.hopeforwellness.ca/" TargetMode="External"/><Relationship Id="rId32" Type="http://schemas.openxmlformats.org/officeDocument/2006/relationships/hyperlink" Target="https://www.getprepared.gc.ca/cnt/hzd/wldfrs-en.aspx" TargetMode="External"/><Relationship Id="rId37" Type="http://schemas.openxmlformats.org/officeDocument/2006/relationships/hyperlink" Target="https://www.facebook.com/FireSmartCanada" TargetMode="External"/><Relationship Id="rId40" Type="http://schemas.openxmlformats.org/officeDocument/2006/relationships/hyperlink" Target="https://www.gov.nl.ca/fal/public-education/forestry/forest-fires/reminder/" TargetMode="External"/><Relationship Id="rId45"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instagram.com/govnlsocial/" TargetMode="External"/><Relationship Id="rId23" Type="http://schemas.openxmlformats.org/officeDocument/2006/relationships/hyperlink" Target="https://nlhealthservices.ca/" TargetMode="External"/><Relationship Id="rId28" Type="http://schemas.openxmlformats.org/officeDocument/2006/relationships/hyperlink" Target="https://www.sac-isc.gc.ca/eng/1536348095773/1536348148664" TargetMode="External"/><Relationship Id="rId36" Type="http://schemas.openxmlformats.org/officeDocument/2006/relationships/hyperlink" Target="https://firesmartcanada.ca/" TargetMode="External"/><Relationship Id="rId10" Type="http://schemas.openxmlformats.org/officeDocument/2006/relationships/endnotes" Target="endnotes.xml"/><Relationship Id="rId19" Type="http://schemas.openxmlformats.org/officeDocument/2006/relationships/hyperlink" Target="https://511nl.ca/" TargetMode="External"/><Relationship Id="rId31" Type="http://schemas.openxmlformats.org/officeDocument/2006/relationships/hyperlink" Target="https://weather.gc.ca/forecast/canada/index_e.html?id=NL"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GovNL" TargetMode="External"/><Relationship Id="rId22" Type="http://schemas.openxmlformats.org/officeDocument/2006/relationships/hyperlink" Target="https://guides.nlpl.ca/indigenousresources/support/health" TargetMode="External"/><Relationship Id="rId27" Type="http://schemas.openxmlformats.org/officeDocument/2006/relationships/hyperlink" Target="https://www.sac-isc.gc.ca/eng/1568396042341/1568396159824" TargetMode="External"/><Relationship Id="rId30" Type="http://schemas.openxmlformats.org/officeDocument/2006/relationships/hyperlink" Target="https://www.sac-isc.gc.ca/eng/1534954090122/1535120506707" TargetMode="External"/><Relationship Id="rId35" Type="http://schemas.openxmlformats.org/officeDocument/2006/relationships/hyperlink" Target="https://www.redcross.ca/how-we-help/emergencies-and-disasters-in-canada/types-of-emergencies/wildfires"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gov.nl.ca/fal/public-education/forestry/forest-fires/reminder/" TargetMode="External"/><Relationship Id="rId17" Type="http://schemas.openxmlformats.org/officeDocument/2006/relationships/hyperlink" Target="https://weather.gc.ca/airquality/pages/provincial_summary/nl_e.html" TargetMode="External"/><Relationship Id="rId25" Type="http://schemas.openxmlformats.org/officeDocument/2006/relationships/hyperlink" Target="https://kidshelpphone.ca/" TargetMode="External"/><Relationship Id="rId33" Type="http://schemas.openxmlformats.org/officeDocument/2006/relationships/hyperlink" Target="https://www.sac-isc.gc.ca/eng/1317842518699/1535120096924" TargetMode="External"/><Relationship Id="rId38" Type="http://schemas.openxmlformats.org/officeDocument/2006/relationships/hyperlink" Target="https://www.instagram.com/firesmartcanada/" TargetMode="External"/><Relationship Id="rId20" Type="http://schemas.openxmlformats.org/officeDocument/2006/relationships/hyperlink" Target="https://www.canada.ca/en/services/health/healthy-living/environment/air-quality/wildfire-smoke.html"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110E184-655F-48BA-8CF7-417823DAACAF}">
    <t:Anchor>
      <t:Comment id="801224417"/>
    </t:Anchor>
    <t:History>
      <t:Event id="{5C15D712-709B-4501-88EC-2C81489D9E19}" time="2024-05-22T19:58:11.124Z">
        <t:Attribution userId="S::klara.needler@argylepr.com::52ac56ff-5a49-4c74-8dc5-44482ad30522" userProvider="AD" userName="Klara Needler"/>
        <t:Anchor>
          <t:Comment id="801224417"/>
        </t:Anchor>
        <t:Create/>
      </t:Event>
      <t:Event id="{02A8F7E1-5FDD-4F4E-B961-8101649471C0}" time="2024-05-22T19:58:11.124Z">
        <t:Attribution userId="S::klara.needler@argylepr.com::52ac56ff-5a49-4c74-8dc5-44482ad30522" userProvider="AD" userName="Klara Needler"/>
        <t:Anchor>
          <t:Comment id="801224417"/>
        </t:Anchor>
        <t:Assign userId="S::ctobin@castlemain.com::47543a79-c6fb-4151-882e-235ec3d84e9b" userProvider="AD" userName="Cara Tobin"/>
      </t:Event>
      <t:Event id="{305F17D5-61A8-4C74-B805-C6A0FCACC8DD}" time="2024-05-22T19:58:11.124Z">
        <t:Attribution userId="S::klara.needler@argylepr.com::52ac56ff-5a49-4c74-8dc5-44482ad30522" userProvider="AD" userName="Klara Needler"/>
        <t:Anchor>
          <t:Comment id="801224417"/>
        </t:Anchor>
        <t:SetTitle title="@Cara Tobin I've added this here for your review and approv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UserInfo>
        <DisplayName>Andrea Sweet</DisplayName>
        <AccountId>2102</AccountId>
        <AccountType/>
      </UserInfo>
      <UserInfo>
        <DisplayName>Correy Myco</DisplayName>
        <AccountId>5957</AccountId>
        <AccountType/>
      </UserInfo>
      <UserInfo>
        <DisplayName>Alyssa Melnyk</DisplayName>
        <AccountId>14</AccountId>
        <AccountType/>
      </UserInfo>
      <UserInfo>
        <DisplayName>Lloyd Roberts</DisplayName>
        <AccountId>20</AccountId>
        <AccountType/>
      </UserInfo>
      <UserInfo>
        <DisplayName>Jasmine Paul</DisplayName>
        <AccountId>36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customXml/itemProps2.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4.xml><?xml version="1.0" encoding="utf-8"?>
<ds:datastoreItem xmlns:ds="http://schemas.openxmlformats.org/officeDocument/2006/customXml" ds:itemID="{B22319FB-A59B-4A28-BC66-521C81FB3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1283</Words>
  <Characters>7317</Characters>
  <Application>Microsoft Office Word</Application>
  <DocSecurity>4</DocSecurity>
  <Lines>60</Lines>
  <Paragraphs>17</Paragraphs>
  <ScaleCrop>false</ScaleCrop>
  <Company/>
  <LinksUpToDate>false</LinksUpToDate>
  <CharactersWithSpaces>8583</CharactersWithSpaces>
  <SharedDoc>false</SharedDoc>
  <HLinks>
    <vt:vector size="210" baseType="variant">
      <vt:variant>
        <vt:i4>7536747</vt:i4>
      </vt:variant>
      <vt:variant>
        <vt:i4>102</vt:i4>
      </vt:variant>
      <vt:variant>
        <vt:i4>0</vt:i4>
      </vt:variant>
      <vt:variant>
        <vt:i4>5</vt:i4>
      </vt:variant>
      <vt:variant>
        <vt:lpwstr>https://www.gov.nl.ca/fal/public-education/forestry/forest-fires/reminder/</vt:lpwstr>
      </vt:variant>
      <vt:variant>
        <vt:lpwstr/>
      </vt:variant>
      <vt:variant>
        <vt:i4>8192110</vt:i4>
      </vt:variant>
      <vt:variant>
        <vt:i4>99</vt:i4>
      </vt:variant>
      <vt:variant>
        <vt:i4>0</vt:i4>
      </vt:variant>
      <vt:variant>
        <vt:i4>5</vt:i4>
      </vt:variant>
      <vt:variant>
        <vt:lpwstr>https://www.linkedin.com/company/firesmart-canada/?lipi=urn%3Ali%3Apage%3Ad_flagship3_search_srp_all%3B9BcsfBJNQVi7zAZKKZcxjg%3D%3D</vt:lpwstr>
      </vt:variant>
      <vt:variant>
        <vt:lpwstr/>
      </vt:variant>
      <vt:variant>
        <vt:i4>7274553</vt:i4>
      </vt:variant>
      <vt:variant>
        <vt:i4>96</vt:i4>
      </vt:variant>
      <vt:variant>
        <vt:i4>0</vt:i4>
      </vt:variant>
      <vt:variant>
        <vt:i4>5</vt:i4>
      </vt:variant>
      <vt:variant>
        <vt:lpwstr>https://www.instagram.com/firesmartcanada/</vt:lpwstr>
      </vt:variant>
      <vt:variant>
        <vt:lpwstr/>
      </vt:variant>
      <vt:variant>
        <vt:i4>5570652</vt:i4>
      </vt:variant>
      <vt:variant>
        <vt:i4>93</vt:i4>
      </vt:variant>
      <vt:variant>
        <vt:i4>0</vt:i4>
      </vt:variant>
      <vt:variant>
        <vt:i4>5</vt:i4>
      </vt:variant>
      <vt:variant>
        <vt:lpwstr>https://www.facebook.com/FireSmartCanada</vt:lpwstr>
      </vt:variant>
      <vt:variant>
        <vt:lpwstr/>
      </vt:variant>
      <vt:variant>
        <vt:i4>2359344</vt:i4>
      </vt:variant>
      <vt:variant>
        <vt:i4>90</vt:i4>
      </vt:variant>
      <vt:variant>
        <vt:i4>0</vt:i4>
      </vt:variant>
      <vt:variant>
        <vt:i4>5</vt:i4>
      </vt:variant>
      <vt:variant>
        <vt:lpwstr>https://firesmartcanada.ca/</vt:lpwstr>
      </vt:variant>
      <vt:variant>
        <vt:lpwstr/>
      </vt:variant>
      <vt:variant>
        <vt:i4>3342446</vt:i4>
      </vt:variant>
      <vt:variant>
        <vt:i4>87</vt:i4>
      </vt:variant>
      <vt:variant>
        <vt:i4>0</vt:i4>
      </vt:variant>
      <vt:variant>
        <vt:i4>5</vt:i4>
      </vt:variant>
      <vt:variant>
        <vt:lpwstr>https://www.redcross.ca/how-we-help/emergencies-and-disasters-in-canada/types-of-emergencies/wildfires</vt:lpwstr>
      </vt:variant>
      <vt:variant>
        <vt:lpwstr/>
      </vt:variant>
      <vt:variant>
        <vt:i4>3932270</vt:i4>
      </vt:variant>
      <vt:variant>
        <vt:i4>84</vt:i4>
      </vt:variant>
      <vt:variant>
        <vt:i4>0</vt:i4>
      </vt:variant>
      <vt:variant>
        <vt:i4>5</vt:i4>
      </vt:variant>
      <vt:variant>
        <vt:lpwstr>https://indigenousfiresafety.ca/en</vt:lpwstr>
      </vt:variant>
      <vt:variant>
        <vt:lpwstr/>
      </vt:variant>
      <vt:variant>
        <vt:i4>3145831</vt:i4>
      </vt:variant>
      <vt:variant>
        <vt:i4>81</vt:i4>
      </vt:variant>
      <vt:variant>
        <vt:i4>0</vt:i4>
      </vt:variant>
      <vt:variant>
        <vt:i4>5</vt:i4>
      </vt:variant>
      <vt:variant>
        <vt:lpwstr>https://www.gov.nl.ca/fal/community-wildfire-prevention-and-mitigation-program/</vt:lpwstr>
      </vt:variant>
      <vt:variant>
        <vt:lpwstr/>
      </vt:variant>
      <vt:variant>
        <vt:i4>4390996</vt:i4>
      </vt:variant>
      <vt:variant>
        <vt:i4>78</vt:i4>
      </vt:variant>
      <vt:variant>
        <vt:i4>0</vt:i4>
      </vt:variant>
      <vt:variant>
        <vt:i4>5</vt:i4>
      </vt:variant>
      <vt:variant>
        <vt:lpwstr>https://www.sac-isc.gc.ca/eng/1317842518699/1535120096924</vt:lpwstr>
      </vt:variant>
      <vt:variant>
        <vt:lpwstr>chp1</vt:lpwstr>
      </vt:variant>
      <vt:variant>
        <vt:i4>1048647</vt:i4>
      </vt:variant>
      <vt:variant>
        <vt:i4>75</vt:i4>
      </vt:variant>
      <vt:variant>
        <vt:i4>0</vt:i4>
      </vt:variant>
      <vt:variant>
        <vt:i4>5</vt:i4>
      </vt:variant>
      <vt:variant>
        <vt:lpwstr>https://www.getprepared.gc.ca/cnt/hzd/wldfrs-en.aspx</vt:lpwstr>
      </vt:variant>
      <vt:variant>
        <vt:lpwstr/>
      </vt:variant>
      <vt:variant>
        <vt:i4>6750222</vt:i4>
      </vt:variant>
      <vt:variant>
        <vt:i4>72</vt:i4>
      </vt:variant>
      <vt:variant>
        <vt:i4>0</vt:i4>
      </vt:variant>
      <vt:variant>
        <vt:i4>5</vt:i4>
      </vt:variant>
      <vt:variant>
        <vt:lpwstr>https://weather.gc.ca/forecast/canada/index_e.html?id=NL</vt:lpwstr>
      </vt:variant>
      <vt:variant>
        <vt:lpwstr/>
      </vt:variant>
      <vt:variant>
        <vt:i4>2031681</vt:i4>
      </vt:variant>
      <vt:variant>
        <vt:i4>69</vt:i4>
      </vt:variant>
      <vt:variant>
        <vt:i4>0</vt:i4>
      </vt:variant>
      <vt:variant>
        <vt:i4>5</vt:i4>
      </vt:variant>
      <vt:variant>
        <vt:lpwstr>https://www.sac-isc.gc.ca/eng/1534954090122/1535120506707</vt:lpwstr>
      </vt:variant>
      <vt:variant>
        <vt:lpwstr/>
      </vt:variant>
      <vt:variant>
        <vt:i4>655454</vt:i4>
      </vt:variant>
      <vt:variant>
        <vt:i4>66</vt:i4>
      </vt:variant>
      <vt:variant>
        <vt:i4>0</vt:i4>
      </vt:variant>
      <vt:variant>
        <vt:i4>5</vt:i4>
      </vt:variant>
      <vt:variant>
        <vt:lpwstr>https://www.servicecanada.gc.ca/tbsc-fsco/sc-lst.jsp?prov=BC&amp;lang=eng</vt:lpwstr>
      </vt:variant>
      <vt:variant>
        <vt:lpwstr/>
      </vt:variant>
      <vt:variant>
        <vt:i4>1376335</vt:i4>
      </vt:variant>
      <vt:variant>
        <vt:i4>63</vt:i4>
      </vt:variant>
      <vt:variant>
        <vt:i4>0</vt:i4>
      </vt:variant>
      <vt:variant>
        <vt:i4>5</vt:i4>
      </vt:variant>
      <vt:variant>
        <vt:lpwstr>https://www.sac-isc.gc.ca/eng/1536348095773/1536348148664</vt:lpwstr>
      </vt:variant>
      <vt:variant>
        <vt:lpwstr/>
      </vt:variant>
      <vt:variant>
        <vt:i4>1310795</vt:i4>
      </vt:variant>
      <vt:variant>
        <vt:i4>60</vt:i4>
      </vt:variant>
      <vt:variant>
        <vt:i4>0</vt:i4>
      </vt:variant>
      <vt:variant>
        <vt:i4>5</vt:i4>
      </vt:variant>
      <vt:variant>
        <vt:lpwstr>https://www.sac-isc.gc.ca/eng/1568396042341/1568396159824</vt:lpwstr>
      </vt:variant>
      <vt:variant>
        <vt:lpwstr/>
      </vt:variant>
      <vt:variant>
        <vt:i4>7995457</vt:i4>
      </vt:variant>
      <vt:variant>
        <vt:i4>57</vt:i4>
      </vt:variant>
      <vt:variant>
        <vt:i4>0</vt:i4>
      </vt:variant>
      <vt:variant>
        <vt:i4>5</vt:i4>
      </vt:variant>
      <vt:variant>
        <vt:lpwstr>https://connect.crisistextlineca.org/chat?&amp;_ga=2.28923900.1579291203.1748627242-965419274.1748627242</vt:lpwstr>
      </vt:variant>
      <vt:variant>
        <vt:lpwstr/>
      </vt:variant>
      <vt:variant>
        <vt:i4>5701714</vt:i4>
      </vt:variant>
      <vt:variant>
        <vt:i4>54</vt:i4>
      </vt:variant>
      <vt:variant>
        <vt:i4>0</vt:i4>
      </vt:variant>
      <vt:variant>
        <vt:i4>5</vt:i4>
      </vt:variant>
      <vt:variant>
        <vt:lpwstr>https://kidshelpphone.ca/</vt:lpwstr>
      </vt:variant>
      <vt:variant>
        <vt:lpwstr/>
      </vt:variant>
      <vt:variant>
        <vt:i4>6553648</vt:i4>
      </vt:variant>
      <vt:variant>
        <vt:i4>51</vt:i4>
      </vt:variant>
      <vt:variant>
        <vt:i4>0</vt:i4>
      </vt:variant>
      <vt:variant>
        <vt:i4>5</vt:i4>
      </vt:variant>
      <vt:variant>
        <vt:lpwstr>https://www.hopeforwellness.ca/</vt:lpwstr>
      </vt:variant>
      <vt:variant>
        <vt:lpwstr/>
      </vt:variant>
      <vt:variant>
        <vt:i4>5439505</vt:i4>
      </vt:variant>
      <vt:variant>
        <vt:i4>48</vt:i4>
      </vt:variant>
      <vt:variant>
        <vt:i4>0</vt:i4>
      </vt:variant>
      <vt:variant>
        <vt:i4>5</vt:i4>
      </vt:variant>
      <vt:variant>
        <vt:lpwstr>https://nlhealthservices.ca/</vt:lpwstr>
      </vt:variant>
      <vt:variant>
        <vt:lpwstr/>
      </vt:variant>
      <vt:variant>
        <vt:i4>5374036</vt:i4>
      </vt:variant>
      <vt:variant>
        <vt:i4>45</vt:i4>
      </vt:variant>
      <vt:variant>
        <vt:i4>0</vt:i4>
      </vt:variant>
      <vt:variant>
        <vt:i4>5</vt:i4>
      </vt:variant>
      <vt:variant>
        <vt:lpwstr>https://guides.nlpl.ca/indigenousresources/support/health</vt:lpwstr>
      </vt:variant>
      <vt:variant>
        <vt:lpwstr/>
      </vt:variant>
      <vt:variant>
        <vt:i4>2621478</vt:i4>
      </vt:variant>
      <vt:variant>
        <vt:i4>42</vt:i4>
      </vt:variant>
      <vt:variant>
        <vt:i4>0</vt:i4>
      </vt:variant>
      <vt:variant>
        <vt:i4>5</vt:i4>
      </vt:variant>
      <vt:variant>
        <vt:lpwstr>https://www.gov.nl.ca/public-safety-emergency-services/</vt:lpwstr>
      </vt:variant>
      <vt:variant>
        <vt:lpwstr/>
      </vt:variant>
      <vt:variant>
        <vt:i4>2621477</vt:i4>
      </vt:variant>
      <vt:variant>
        <vt:i4>39</vt:i4>
      </vt:variant>
      <vt:variant>
        <vt:i4>0</vt:i4>
      </vt:variant>
      <vt:variant>
        <vt:i4>5</vt:i4>
      </vt:variant>
      <vt:variant>
        <vt:lpwstr>https://www.canada.ca/en/services/health/healthy-living/environment/air-quality/wildfire-smoke.html</vt:lpwstr>
      </vt:variant>
      <vt:variant>
        <vt:lpwstr/>
      </vt:variant>
      <vt:variant>
        <vt:i4>65611</vt:i4>
      </vt:variant>
      <vt:variant>
        <vt:i4>36</vt:i4>
      </vt:variant>
      <vt:variant>
        <vt:i4>0</vt:i4>
      </vt:variant>
      <vt:variant>
        <vt:i4>5</vt:i4>
      </vt:variant>
      <vt:variant>
        <vt:lpwstr>https://511nl.ca/</vt:lpwstr>
      </vt:variant>
      <vt:variant>
        <vt:lpwstr/>
      </vt:variant>
      <vt:variant>
        <vt:i4>5505102</vt:i4>
      </vt:variant>
      <vt:variant>
        <vt:i4>33</vt:i4>
      </vt:variant>
      <vt:variant>
        <vt:i4>0</vt:i4>
      </vt:variant>
      <vt:variant>
        <vt:i4>5</vt:i4>
      </vt:variant>
      <vt:variant>
        <vt:lpwstr>https://firesmoke.ca/</vt:lpwstr>
      </vt:variant>
      <vt:variant>
        <vt:lpwstr/>
      </vt:variant>
      <vt:variant>
        <vt:i4>720924</vt:i4>
      </vt:variant>
      <vt:variant>
        <vt:i4>30</vt:i4>
      </vt:variant>
      <vt:variant>
        <vt:i4>0</vt:i4>
      </vt:variant>
      <vt:variant>
        <vt:i4>5</vt:i4>
      </vt:variant>
      <vt:variant>
        <vt:lpwstr>https://weather.gc.ca/airquality/pages/provincial_summary/nl_e.html</vt:lpwstr>
      </vt:variant>
      <vt:variant>
        <vt:lpwstr/>
      </vt:variant>
      <vt:variant>
        <vt:i4>6815865</vt:i4>
      </vt:variant>
      <vt:variant>
        <vt:i4>27</vt:i4>
      </vt:variant>
      <vt:variant>
        <vt:i4>0</vt:i4>
      </vt:variant>
      <vt:variant>
        <vt:i4>5</vt:i4>
      </vt:variant>
      <vt:variant>
        <vt:lpwstr>https://www.canada.ca/en/public-safety-canada/campaigns/wildfires.html</vt:lpwstr>
      </vt:variant>
      <vt:variant>
        <vt:lpwstr/>
      </vt:variant>
      <vt:variant>
        <vt:i4>6619197</vt:i4>
      </vt:variant>
      <vt:variant>
        <vt:i4>24</vt:i4>
      </vt:variant>
      <vt:variant>
        <vt:i4>0</vt:i4>
      </vt:variant>
      <vt:variant>
        <vt:i4>5</vt:i4>
      </vt:variant>
      <vt:variant>
        <vt:lpwstr>https://www.instagram.com/govnlsocial/</vt:lpwstr>
      </vt:variant>
      <vt:variant>
        <vt:lpwstr/>
      </vt:variant>
      <vt:variant>
        <vt:i4>3866663</vt:i4>
      </vt:variant>
      <vt:variant>
        <vt:i4>21</vt:i4>
      </vt:variant>
      <vt:variant>
        <vt:i4>0</vt:i4>
      </vt:variant>
      <vt:variant>
        <vt:i4>5</vt:i4>
      </vt:variant>
      <vt:variant>
        <vt:lpwstr>https://www.facebook.com/GovNL</vt:lpwstr>
      </vt:variant>
      <vt:variant>
        <vt:lpwstr/>
      </vt:variant>
      <vt:variant>
        <vt:i4>8257575</vt:i4>
      </vt:variant>
      <vt:variant>
        <vt:i4>18</vt:i4>
      </vt:variant>
      <vt:variant>
        <vt:i4>0</vt:i4>
      </vt:variant>
      <vt:variant>
        <vt:i4>5</vt:i4>
      </vt:variant>
      <vt:variant>
        <vt:lpwstr>https://x.com/GovNL</vt:lpwstr>
      </vt:variant>
      <vt:variant>
        <vt:lpwstr/>
      </vt:variant>
      <vt:variant>
        <vt:i4>2621567</vt:i4>
      </vt:variant>
      <vt:variant>
        <vt:i4>15</vt:i4>
      </vt:variant>
      <vt:variant>
        <vt:i4>0</vt:i4>
      </vt:variant>
      <vt:variant>
        <vt:i4>5</vt:i4>
      </vt:variant>
      <vt:variant>
        <vt:lpwstr>https://www.arcgis.com/apps/dashboards/6d753903415a4ef18599ae68e4585d38</vt:lpwstr>
      </vt:variant>
      <vt:variant>
        <vt:lpwstr/>
      </vt:variant>
      <vt:variant>
        <vt:i4>524369</vt:i4>
      </vt:variant>
      <vt:variant>
        <vt:i4>12</vt:i4>
      </vt:variant>
      <vt:variant>
        <vt:i4>0</vt:i4>
      </vt:variant>
      <vt:variant>
        <vt:i4>5</vt:i4>
      </vt:variant>
      <vt:variant>
        <vt:lpwstr>https://www.gov.nl.ca/fal/public-education/forestry/forest-fires/fire-hazard-map/</vt:lpwstr>
      </vt:variant>
      <vt:variant>
        <vt:lpwstr/>
      </vt:variant>
      <vt:variant>
        <vt:i4>7536747</vt:i4>
      </vt:variant>
      <vt:variant>
        <vt:i4>9</vt:i4>
      </vt:variant>
      <vt:variant>
        <vt:i4>0</vt:i4>
      </vt:variant>
      <vt:variant>
        <vt:i4>5</vt:i4>
      </vt:variant>
      <vt:variant>
        <vt:lpwstr>https://www.gov.nl.ca/fal/public-education/forestry/forest-fires/reminder/</vt:lpwstr>
      </vt:variant>
      <vt:variant>
        <vt:lpwstr/>
      </vt:variant>
      <vt:variant>
        <vt:i4>4718686</vt:i4>
      </vt:variant>
      <vt:variant>
        <vt:i4>5</vt:i4>
      </vt:variant>
      <vt:variant>
        <vt:i4>0</vt:i4>
      </vt:variant>
      <vt:variant>
        <vt:i4>5</vt:i4>
      </vt:variant>
      <vt:variant>
        <vt:lpwstr>https://www.gov.nl.ca/fal/public-education/forestry/forest-fires/</vt:lpwstr>
      </vt:variant>
      <vt:variant>
        <vt:lpwstr/>
      </vt:variant>
      <vt:variant>
        <vt:i4>7536747</vt:i4>
      </vt:variant>
      <vt:variant>
        <vt:i4>3</vt:i4>
      </vt:variant>
      <vt:variant>
        <vt:i4>0</vt:i4>
      </vt:variant>
      <vt:variant>
        <vt:i4>5</vt:i4>
      </vt:variant>
      <vt:variant>
        <vt:lpwstr>https://www.gov.nl.ca/fal/public-education/forestry/forest-fires/reminder/</vt:lpwstr>
      </vt:variant>
      <vt:variant>
        <vt:lpwstr/>
      </vt:variant>
      <vt:variant>
        <vt:i4>6553648</vt:i4>
      </vt:variant>
      <vt:variant>
        <vt:i4>0</vt:i4>
      </vt:variant>
      <vt:variant>
        <vt:i4>0</vt:i4>
      </vt:variant>
      <vt:variant>
        <vt:i4>5</vt:i4>
      </vt:variant>
      <vt:variant>
        <vt:lpwstr>https://www.hopeforwellness.ca/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366</cp:revision>
  <dcterms:created xsi:type="dcterms:W3CDTF">2024-05-17T04:12:00Z</dcterms:created>
  <dcterms:modified xsi:type="dcterms:W3CDTF">2026-05-08T17:53:00Z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Needler;#2102;#Andrea Sweet;#5957;#Correy Myco;#14;#Alyssa Melnyk;#20;#Lloyd Roberts;#36;#Jasmine Paul</vt:lpwstr>
  </property>
</Properties>
</file>